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DCD3B0" w14:textId="77777777" w:rsidR="00D51F86" w:rsidRPr="00B919A2" w:rsidRDefault="00090B38" w:rsidP="00D51F86">
      <w:pPr>
        <w:jc w:val="center"/>
        <w:rPr>
          <w:rFonts w:ascii="Times New Roman" w:hAnsi="Times New Roman" w:cs="Times New Roman"/>
          <w:b/>
          <w:color w:val="4F81BD" w:themeColor="accent1"/>
        </w:rPr>
      </w:pPr>
      <w:r w:rsidRPr="00B919A2">
        <w:rPr>
          <w:rFonts w:ascii="Times New Roman" w:hAnsi="Times New Roman" w:cs="Times New Roman"/>
          <w:b/>
          <w:color w:val="4F81BD" w:themeColor="accent1"/>
        </w:rPr>
        <w:t xml:space="preserve">K-12 </w:t>
      </w:r>
      <w:r w:rsidR="00802341" w:rsidRPr="00B919A2">
        <w:rPr>
          <w:rFonts w:ascii="Times New Roman" w:hAnsi="Times New Roman" w:cs="Times New Roman"/>
          <w:b/>
          <w:color w:val="4F81BD" w:themeColor="accent1"/>
        </w:rPr>
        <w:t>Topographic Maps and Hydrology Lesson</w:t>
      </w:r>
      <w:r w:rsidR="00D973FF" w:rsidRPr="00B919A2">
        <w:rPr>
          <w:rFonts w:ascii="Times New Roman" w:hAnsi="Times New Roman" w:cs="Times New Roman"/>
          <w:b/>
          <w:color w:val="4F81BD" w:themeColor="accent1"/>
        </w:rPr>
        <w:t xml:space="preserve"> 1</w:t>
      </w:r>
      <w:r w:rsidR="00BD46BC" w:rsidRPr="00B919A2">
        <w:rPr>
          <w:rFonts w:ascii="Times New Roman" w:hAnsi="Times New Roman" w:cs="Times New Roman"/>
          <w:b/>
          <w:color w:val="4F81BD" w:themeColor="accent1"/>
        </w:rPr>
        <w:t>:</w:t>
      </w:r>
      <w:r w:rsidR="009A2422" w:rsidRPr="00B919A2">
        <w:rPr>
          <w:rFonts w:ascii="Times New Roman" w:hAnsi="Times New Roman" w:cs="Times New Roman"/>
          <w:b/>
          <w:color w:val="4F81BD" w:themeColor="accent1"/>
        </w:rPr>
        <w:t xml:space="preserve"> </w:t>
      </w:r>
      <w:r w:rsidR="00BD46BC" w:rsidRPr="00B919A2">
        <w:rPr>
          <w:rFonts w:ascii="Times New Roman" w:hAnsi="Times New Roman" w:cs="Times New Roman"/>
          <w:b/>
          <w:color w:val="4F81BD" w:themeColor="accent1"/>
        </w:rPr>
        <w:t xml:space="preserve">How to Read and Use </w:t>
      </w:r>
    </w:p>
    <w:p w14:paraId="2A509251" w14:textId="44B1C8A6" w:rsidR="00775DCB" w:rsidRPr="00B919A2" w:rsidRDefault="00BD46BC" w:rsidP="00D51F86">
      <w:pPr>
        <w:jc w:val="center"/>
        <w:rPr>
          <w:rFonts w:ascii="Times New Roman" w:hAnsi="Times New Roman" w:cs="Times New Roman"/>
          <w:b/>
          <w:color w:val="4F81BD" w:themeColor="accent1"/>
        </w:rPr>
      </w:pPr>
      <w:r w:rsidRPr="00B919A2">
        <w:rPr>
          <w:rFonts w:ascii="Times New Roman" w:hAnsi="Times New Roman" w:cs="Times New Roman"/>
          <w:b/>
          <w:color w:val="4F81BD" w:themeColor="accent1"/>
        </w:rPr>
        <w:t>Topographic Maps</w:t>
      </w:r>
      <w:r w:rsidR="00090B38" w:rsidRPr="00B919A2">
        <w:rPr>
          <w:rFonts w:ascii="Times New Roman" w:hAnsi="Times New Roman" w:cs="Times New Roman"/>
          <w:b/>
          <w:color w:val="4F81BD" w:themeColor="accent1"/>
        </w:rPr>
        <w:t xml:space="preserve"> </w:t>
      </w:r>
      <w:r w:rsidR="005674F9" w:rsidRPr="00B919A2">
        <w:rPr>
          <w:rFonts w:ascii="Times New Roman" w:hAnsi="Times New Roman" w:cs="Times New Roman"/>
          <w:b/>
          <w:color w:val="4F81BD" w:themeColor="accent1"/>
        </w:rPr>
        <w:t xml:space="preserve"> </w:t>
      </w:r>
    </w:p>
    <w:p w14:paraId="68478642" w14:textId="77777777" w:rsidR="00090B38" w:rsidRPr="00B919A2" w:rsidRDefault="00090B38" w:rsidP="00D4120C">
      <w:pPr>
        <w:jc w:val="center"/>
        <w:rPr>
          <w:rFonts w:ascii="Times New Roman" w:hAnsi="Times New Roman" w:cs="Times New Roman"/>
          <w:b/>
          <w:color w:val="4F81BD" w:themeColor="accent1"/>
        </w:rPr>
      </w:pPr>
    </w:p>
    <w:p w14:paraId="532C2667" w14:textId="24A59343" w:rsidR="00560A96" w:rsidRPr="00B919A2" w:rsidRDefault="00775DCB" w:rsidP="00D4120C">
      <w:pPr>
        <w:jc w:val="center"/>
        <w:rPr>
          <w:rFonts w:ascii="Times New Roman" w:hAnsi="Times New Roman" w:cs="Times New Roman"/>
          <w:b/>
        </w:rPr>
      </w:pPr>
      <w:r w:rsidRPr="00B919A2">
        <w:rPr>
          <w:rFonts w:ascii="Times New Roman" w:hAnsi="Times New Roman" w:cs="Times New Roman"/>
          <w:b/>
        </w:rPr>
        <w:t>D</w:t>
      </w:r>
      <w:r w:rsidR="0081599A" w:rsidRPr="00B919A2">
        <w:rPr>
          <w:rFonts w:ascii="Times New Roman" w:hAnsi="Times New Roman" w:cs="Times New Roman"/>
          <w:b/>
        </w:rPr>
        <w:t>escription</w:t>
      </w:r>
      <w:r w:rsidR="00321DF5" w:rsidRPr="00B919A2">
        <w:rPr>
          <w:rFonts w:ascii="Times New Roman" w:hAnsi="Times New Roman" w:cs="Times New Roman"/>
          <w:b/>
        </w:rPr>
        <w:t xml:space="preserve"> for EarthRef.org Digital Archive (ERDA)</w:t>
      </w:r>
    </w:p>
    <w:p w14:paraId="7A1A91C7" w14:textId="77777777" w:rsidR="00321DF5" w:rsidRPr="00B919A2" w:rsidRDefault="00321DF5" w:rsidP="00D4120C">
      <w:pPr>
        <w:jc w:val="center"/>
        <w:rPr>
          <w:rFonts w:ascii="Times New Roman" w:hAnsi="Times New Roman" w:cs="Times New Roman"/>
        </w:rPr>
      </w:pPr>
    </w:p>
    <w:p w14:paraId="2ADA48C3" w14:textId="77777777" w:rsidR="00386BF9" w:rsidRPr="00B919A2" w:rsidRDefault="00472E74" w:rsidP="00D4120C">
      <w:pPr>
        <w:jc w:val="center"/>
        <w:rPr>
          <w:rFonts w:ascii="Times New Roman" w:hAnsi="Times New Roman" w:cs="Times New Roman"/>
        </w:rPr>
      </w:pPr>
      <w:r w:rsidRPr="00B919A2">
        <w:rPr>
          <w:rFonts w:ascii="Times New Roman" w:hAnsi="Times New Roman" w:cs="Times New Roman"/>
        </w:rPr>
        <w:t>Author</w:t>
      </w:r>
      <w:r w:rsidR="00386BF9" w:rsidRPr="00B919A2">
        <w:rPr>
          <w:rFonts w:ascii="Times New Roman" w:hAnsi="Times New Roman" w:cs="Times New Roman"/>
        </w:rPr>
        <w:t>s</w:t>
      </w:r>
      <w:r w:rsidRPr="00B919A2">
        <w:rPr>
          <w:rFonts w:ascii="Times New Roman" w:hAnsi="Times New Roman" w:cs="Times New Roman"/>
        </w:rPr>
        <w:t xml:space="preserve">: </w:t>
      </w:r>
    </w:p>
    <w:p w14:paraId="649C9AAF" w14:textId="13263849" w:rsidR="00386BF9" w:rsidRPr="00B919A2" w:rsidRDefault="00386BF9" w:rsidP="00D4120C">
      <w:pPr>
        <w:jc w:val="center"/>
        <w:rPr>
          <w:rFonts w:ascii="Times New Roman" w:hAnsi="Times New Roman" w:cs="Times New Roman"/>
        </w:rPr>
      </w:pPr>
      <w:r w:rsidRPr="00B919A2">
        <w:rPr>
          <w:rFonts w:ascii="Times New Roman" w:hAnsi="Times New Roman" w:cs="Times New Roman"/>
        </w:rPr>
        <w:t>Alison M. Ballard, Whittier Elementary School, Everett, Washington</w:t>
      </w:r>
    </w:p>
    <w:p w14:paraId="3CC46EBE" w14:textId="3A7F30D0" w:rsidR="00386BF9" w:rsidRPr="00B919A2" w:rsidRDefault="00386BF9" w:rsidP="00D4120C">
      <w:pPr>
        <w:jc w:val="center"/>
        <w:rPr>
          <w:rFonts w:ascii="Times New Roman" w:hAnsi="Times New Roman" w:cs="Times New Roman"/>
        </w:rPr>
      </w:pPr>
      <w:r w:rsidRPr="00B919A2">
        <w:rPr>
          <w:rFonts w:ascii="Times New Roman" w:hAnsi="Times New Roman" w:cs="Times New Roman"/>
        </w:rPr>
        <w:t>Michael D. Turzewski, University of Washington</w:t>
      </w:r>
    </w:p>
    <w:p w14:paraId="3C49FB06" w14:textId="7D2FD8FD" w:rsidR="00386BF9" w:rsidRPr="00B919A2" w:rsidRDefault="00386BF9" w:rsidP="00D4120C">
      <w:pPr>
        <w:jc w:val="center"/>
        <w:rPr>
          <w:rFonts w:ascii="Times New Roman" w:hAnsi="Times New Roman" w:cs="Times New Roman"/>
        </w:rPr>
      </w:pPr>
      <w:r w:rsidRPr="00B919A2">
        <w:rPr>
          <w:rFonts w:ascii="Times New Roman" w:hAnsi="Times New Roman" w:cs="Times New Roman"/>
        </w:rPr>
        <w:t>Katharine W. Huntington, University of Washington</w:t>
      </w:r>
    </w:p>
    <w:p w14:paraId="72B90B3D" w14:textId="77777777" w:rsidR="000B3506" w:rsidRPr="00B919A2" w:rsidRDefault="000B3506" w:rsidP="00D4120C">
      <w:pPr>
        <w:jc w:val="center"/>
        <w:rPr>
          <w:rFonts w:ascii="Times New Roman" w:hAnsi="Times New Roman" w:cs="Times New Roman"/>
        </w:rPr>
      </w:pPr>
    </w:p>
    <w:p w14:paraId="3AD454EB" w14:textId="66BFB6E2" w:rsidR="00472E74" w:rsidRPr="00B919A2" w:rsidRDefault="002E0D51" w:rsidP="00D4120C">
      <w:pPr>
        <w:jc w:val="center"/>
        <w:rPr>
          <w:rFonts w:ascii="Times New Roman" w:hAnsi="Times New Roman" w:cs="Times New Roman"/>
        </w:rPr>
      </w:pPr>
      <w:r w:rsidRPr="00B919A2">
        <w:rPr>
          <w:rFonts w:ascii="Times New Roman" w:hAnsi="Times New Roman" w:cs="Times New Roman"/>
        </w:rPr>
        <w:t>Supported by</w:t>
      </w:r>
      <w:r w:rsidR="00472E74" w:rsidRPr="00B919A2">
        <w:rPr>
          <w:rFonts w:ascii="Times New Roman" w:hAnsi="Times New Roman" w:cs="Times New Roman"/>
        </w:rPr>
        <w:t xml:space="preserve"> U.</w:t>
      </w:r>
      <w:r w:rsidRPr="00B919A2">
        <w:rPr>
          <w:rFonts w:ascii="Times New Roman" w:hAnsi="Times New Roman" w:cs="Times New Roman"/>
        </w:rPr>
        <w:t xml:space="preserve">S. National Science Foundation </w:t>
      </w:r>
      <w:r w:rsidR="00386BF9" w:rsidRPr="00B919A2">
        <w:rPr>
          <w:rFonts w:ascii="Times New Roman" w:hAnsi="Times New Roman" w:cs="Times New Roman"/>
        </w:rPr>
        <w:t>grant</w:t>
      </w:r>
      <w:r w:rsidR="00472E74" w:rsidRPr="00B919A2">
        <w:rPr>
          <w:rFonts w:ascii="Times New Roman" w:hAnsi="Times New Roman" w:cs="Times New Roman"/>
        </w:rPr>
        <w:t xml:space="preserve"> </w:t>
      </w:r>
      <w:r w:rsidR="00386BF9" w:rsidRPr="00B919A2">
        <w:rPr>
          <w:rFonts w:ascii="Times New Roman" w:hAnsi="Times New Roman" w:cs="Times New Roman"/>
        </w:rPr>
        <w:t xml:space="preserve">EAR-1349279 </w:t>
      </w:r>
      <w:r w:rsidR="00D62F4D" w:rsidRPr="00B919A2">
        <w:rPr>
          <w:rFonts w:ascii="Times New Roman" w:hAnsi="Times New Roman" w:cs="Times New Roman"/>
        </w:rPr>
        <w:t xml:space="preserve">to </w:t>
      </w:r>
      <w:r w:rsidRPr="00B919A2">
        <w:rPr>
          <w:rFonts w:ascii="Times New Roman" w:hAnsi="Times New Roman" w:cs="Times New Roman"/>
        </w:rPr>
        <w:t>Huntington</w:t>
      </w:r>
      <w:r w:rsidR="00BA55B7">
        <w:rPr>
          <w:rFonts w:ascii="Times New Roman" w:hAnsi="Times New Roman" w:cs="Times New Roman"/>
        </w:rPr>
        <w:t>.</w:t>
      </w:r>
      <w:r w:rsidR="00C112A9">
        <w:rPr>
          <w:rFonts w:ascii="Times New Roman" w:hAnsi="Times New Roman" w:cs="Times New Roman"/>
        </w:rPr>
        <w:t xml:space="preserve"> </w:t>
      </w:r>
      <w:r w:rsidR="00416435">
        <w:rPr>
          <w:rFonts w:ascii="Times New Roman" w:hAnsi="Times New Roman" w:cs="Times New Roman"/>
        </w:rPr>
        <w:t>Adapted from</w:t>
      </w:r>
      <w:r w:rsidR="00C112A9">
        <w:rPr>
          <w:rFonts w:ascii="Times New Roman" w:hAnsi="Times New Roman" w:cs="Times New Roman"/>
        </w:rPr>
        <w:t xml:space="preserve"> course materials </w:t>
      </w:r>
      <w:r w:rsidR="00416435">
        <w:rPr>
          <w:rFonts w:ascii="Times New Roman" w:hAnsi="Times New Roman" w:cs="Times New Roman"/>
        </w:rPr>
        <w:t>of</w:t>
      </w:r>
      <w:r w:rsidR="00C112A9">
        <w:rPr>
          <w:rFonts w:ascii="Times New Roman" w:hAnsi="Times New Roman" w:cs="Times New Roman"/>
        </w:rPr>
        <w:t xml:space="preserve"> the Department of Earth and Space Sciences at the University of Washington, Seattle, Washington.</w:t>
      </w:r>
      <w:r w:rsidR="00BA55B7">
        <w:rPr>
          <w:rFonts w:ascii="Times New Roman" w:hAnsi="Times New Roman" w:cs="Times New Roman"/>
        </w:rPr>
        <w:t xml:space="preserve"> </w:t>
      </w:r>
    </w:p>
    <w:p w14:paraId="0A126FAC" w14:textId="77777777" w:rsidR="005674F9" w:rsidRPr="00B919A2" w:rsidRDefault="005674F9">
      <w:pPr>
        <w:rPr>
          <w:rFonts w:ascii="Times New Roman" w:hAnsi="Times New Roman" w:cs="Times New Roman"/>
        </w:rPr>
      </w:pPr>
    </w:p>
    <w:p w14:paraId="44DAFE6D" w14:textId="77777777" w:rsidR="00D02ACA" w:rsidRPr="00B919A2" w:rsidRDefault="00D02ACA">
      <w:pPr>
        <w:rPr>
          <w:rFonts w:ascii="Times New Roman" w:hAnsi="Times New Roman" w:cs="Times New Roman"/>
          <w:b/>
        </w:rPr>
      </w:pPr>
    </w:p>
    <w:p w14:paraId="57573FDD" w14:textId="77777777" w:rsidR="00094F4F" w:rsidRPr="00B919A2" w:rsidRDefault="00381ABC" w:rsidP="00E26029">
      <w:pPr>
        <w:spacing w:after="100"/>
        <w:rPr>
          <w:rFonts w:ascii="Times New Roman" w:hAnsi="Times New Roman" w:cs="Times New Roman"/>
          <w:b/>
          <w:color w:val="4F81BD" w:themeColor="accent1"/>
        </w:rPr>
      </w:pPr>
      <w:r w:rsidRPr="00B919A2">
        <w:rPr>
          <w:rFonts w:ascii="Times New Roman" w:hAnsi="Times New Roman" w:cs="Times New Roman"/>
          <w:b/>
          <w:color w:val="4F81BD" w:themeColor="accent1"/>
        </w:rPr>
        <w:t>Summary</w:t>
      </w:r>
    </w:p>
    <w:p w14:paraId="1A63B0E6" w14:textId="759D57E7" w:rsidR="00D973FF" w:rsidRPr="00B919A2" w:rsidRDefault="00D973FF" w:rsidP="00E26029">
      <w:pPr>
        <w:spacing w:after="100"/>
        <w:rPr>
          <w:rFonts w:ascii="Times New Roman" w:hAnsi="Times New Roman" w:cs="Times New Roman"/>
        </w:rPr>
      </w:pPr>
      <w:r w:rsidRPr="00B919A2">
        <w:rPr>
          <w:rFonts w:ascii="Times New Roman" w:hAnsi="Times New Roman" w:cs="Times New Roman"/>
        </w:rPr>
        <w:t>In this activity, students work with paper topographic maps and Google Earth to identify, visualize, and measure</w:t>
      </w:r>
      <w:r w:rsidR="00D51F86" w:rsidRPr="00B919A2">
        <w:rPr>
          <w:rFonts w:ascii="Times New Roman" w:hAnsi="Times New Roman" w:cs="Times New Roman"/>
        </w:rPr>
        <w:t xml:space="preserve"> landforms on topographic maps</w:t>
      </w:r>
      <w:r w:rsidRPr="00B919A2">
        <w:rPr>
          <w:rFonts w:ascii="Times New Roman" w:hAnsi="Times New Roman" w:cs="Times New Roman"/>
        </w:rPr>
        <w:t>.</w:t>
      </w:r>
      <w:r w:rsidR="008410FE" w:rsidRPr="00B919A2">
        <w:rPr>
          <w:rFonts w:ascii="Times New Roman" w:hAnsi="Times New Roman" w:cs="Times New Roman"/>
        </w:rPr>
        <w:t xml:space="preserve"> </w:t>
      </w:r>
    </w:p>
    <w:p w14:paraId="06D9C8F5" w14:textId="77777777" w:rsidR="00D51F86" w:rsidRPr="00B919A2" w:rsidRDefault="00D51F86" w:rsidP="00E26029">
      <w:pPr>
        <w:spacing w:after="100"/>
        <w:rPr>
          <w:rFonts w:ascii="Times New Roman" w:hAnsi="Times New Roman" w:cs="Times New Roman"/>
          <w:b/>
          <w:color w:val="4F81BD" w:themeColor="accent1"/>
        </w:rPr>
      </w:pPr>
    </w:p>
    <w:p w14:paraId="4B140B9C" w14:textId="69F90F20" w:rsidR="00381ABC" w:rsidRPr="00B919A2" w:rsidRDefault="00381ABC" w:rsidP="00E26029">
      <w:pPr>
        <w:spacing w:after="100"/>
        <w:rPr>
          <w:rFonts w:ascii="Times New Roman" w:hAnsi="Times New Roman" w:cs="Times New Roman"/>
          <w:b/>
          <w:color w:val="4F81BD" w:themeColor="accent1"/>
        </w:rPr>
      </w:pPr>
      <w:r w:rsidRPr="00B919A2">
        <w:rPr>
          <w:rFonts w:ascii="Times New Roman" w:hAnsi="Times New Roman" w:cs="Times New Roman"/>
          <w:b/>
          <w:color w:val="4F81BD" w:themeColor="accent1"/>
        </w:rPr>
        <w:t>Context</w:t>
      </w:r>
    </w:p>
    <w:p w14:paraId="001CE0DF" w14:textId="77777777" w:rsidR="008410FE" w:rsidRPr="00B919A2" w:rsidRDefault="00381ABC" w:rsidP="008D31A3">
      <w:pPr>
        <w:rPr>
          <w:rFonts w:ascii="Times New Roman" w:hAnsi="Times New Roman" w:cs="Times New Roman"/>
          <w:i/>
          <w:color w:val="4F81BD" w:themeColor="accent1"/>
        </w:rPr>
      </w:pPr>
      <w:r w:rsidRPr="00B919A2">
        <w:rPr>
          <w:rFonts w:ascii="Times New Roman" w:hAnsi="Times New Roman" w:cs="Times New Roman"/>
          <w:i/>
          <w:color w:val="4F81BD" w:themeColor="accent1"/>
        </w:rPr>
        <w:t>Audience</w:t>
      </w:r>
    </w:p>
    <w:p w14:paraId="20003ABF" w14:textId="4EE57025" w:rsidR="009A2422" w:rsidRPr="00B919A2" w:rsidRDefault="009A2422" w:rsidP="008D31A3">
      <w:pPr>
        <w:rPr>
          <w:rFonts w:ascii="Times New Roman" w:hAnsi="Times New Roman" w:cs="Times New Roman"/>
          <w:i/>
          <w:color w:val="4F81BD" w:themeColor="accent1"/>
        </w:rPr>
      </w:pPr>
      <w:r w:rsidRPr="00B919A2">
        <w:rPr>
          <w:rFonts w:ascii="Times New Roman" w:hAnsi="Times New Roman" w:cs="Times New Roman"/>
        </w:rPr>
        <w:t>Thi</w:t>
      </w:r>
      <w:r w:rsidR="00E368CE" w:rsidRPr="00B919A2">
        <w:rPr>
          <w:rFonts w:ascii="Times New Roman" w:hAnsi="Times New Roman" w:cs="Times New Roman"/>
        </w:rPr>
        <w:t>s lesson can be used in grades 2</w:t>
      </w:r>
      <w:r w:rsidRPr="00B919A2">
        <w:rPr>
          <w:rFonts w:ascii="Times New Roman" w:hAnsi="Times New Roman" w:cs="Times New Roman"/>
        </w:rPr>
        <w:t>-6</w:t>
      </w:r>
      <w:r w:rsidR="00E368CE" w:rsidRPr="00B919A2">
        <w:rPr>
          <w:rFonts w:ascii="Times New Roman" w:hAnsi="Times New Roman" w:cs="Times New Roman"/>
        </w:rPr>
        <w:t xml:space="preserve"> (adaptable for higher grade levels and college students)</w:t>
      </w:r>
      <w:r w:rsidRPr="00B919A2">
        <w:rPr>
          <w:rFonts w:ascii="Times New Roman" w:hAnsi="Times New Roman" w:cs="Times New Roman"/>
        </w:rPr>
        <w:t>, integrated into units on mapping or landforms.</w:t>
      </w:r>
      <w:r w:rsidR="008410FE" w:rsidRPr="00B919A2">
        <w:rPr>
          <w:rFonts w:ascii="Times New Roman" w:hAnsi="Times New Roman" w:cs="Times New Roman"/>
        </w:rPr>
        <w:t xml:space="preserve"> The activity and accompanying handout are based on a K-12 educational outreach lesson taught by visiting geoscientists, but can be taught as a stand-alone lesson by K-12 teachers.</w:t>
      </w:r>
    </w:p>
    <w:p w14:paraId="23C9192B" w14:textId="1D7FAB6F" w:rsidR="00381ABC" w:rsidRPr="00B919A2" w:rsidRDefault="00381ABC" w:rsidP="008D31A3">
      <w:pPr>
        <w:rPr>
          <w:rFonts w:ascii="Times New Roman" w:hAnsi="Times New Roman" w:cs="Times New Roman"/>
          <w:i/>
          <w:color w:val="4F81BD" w:themeColor="accent1"/>
        </w:rPr>
      </w:pPr>
      <w:r w:rsidRPr="00B919A2">
        <w:rPr>
          <w:rFonts w:ascii="Times New Roman" w:hAnsi="Times New Roman" w:cs="Times New Roman"/>
          <w:i/>
          <w:color w:val="4F81BD" w:themeColor="accent1"/>
        </w:rPr>
        <w:t>Skills and concepts that students must have mastered</w:t>
      </w:r>
    </w:p>
    <w:p w14:paraId="291E282D" w14:textId="77777777" w:rsidR="008410FE" w:rsidRPr="00B919A2" w:rsidRDefault="00D973FF" w:rsidP="008D31A3">
      <w:pPr>
        <w:pStyle w:val="NoSpacing"/>
        <w:rPr>
          <w:rFonts w:ascii="Times New Roman" w:hAnsi="Times New Roman" w:cs="Times New Roman"/>
          <w:sz w:val="24"/>
          <w:szCs w:val="24"/>
        </w:rPr>
      </w:pPr>
      <w:r w:rsidRPr="00B919A2">
        <w:rPr>
          <w:rFonts w:ascii="Times New Roman" w:hAnsi="Times New Roman" w:cs="Times New Roman"/>
          <w:sz w:val="24"/>
          <w:szCs w:val="24"/>
        </w:rPr>
        <w:t>S</w:t>
      </w:r>
      <w:r w:rsidR="009A2422" w:rsidRPr="00B919A2">
        <w:rPr>
          <w:rFonts w:ascii="Times New Roman" w:hAnsi="Times New Roman" w:cs="Times New Roman"/>
          <w:sz w:val="24"/>
          <w:szCs w:val="24"/>
        </w:rPr>
        <w:t>tudents do not need much previous knowledge to participate successfully in this lesson.  They should be able to do addition and subtraction with multi-digit numbers comfortably.  They should also be able to use a ruler to measure in inches.</w:t>
      </w:r>
    </w:p>
    <w:p w14:paraId="3207DBD8" w14:textId="04F810E8" w:rsidR="00381ABC" w:rsidRPr="00B919A2" w:rsidRDefault="00381ABC" w:rsidP="008D31A3">
      <w:pPr>
        <w:pStyle w:val="NoSpacing"/>
        <w:rPr>
          <w:rFonts w:ascii="Times New Roman" w:hAnsi="Times New Roman" w:cs="Times New Roman"/>
          <w:sz w:val="24"/>
          <w:szCs w:val="24"/>
        </w:rPr>
      </w:pPr>
      <w:r w:rsidRPr="00B919A2">
        <w:rPr>
          <w:rFonts w:ascii="Times New Roman" w:hAnsi="Times New Roman" w:cs="Times New Roman"/>
          <w:i/>
          <w:color w:val="4F81BD" w:themeColor="accent1"/>
          <w:sz w:val="24"/>
          <w:szCs w:val="24"/>
        </w:rPr>
        <w:t>How the activity is situated in the course</w:t>
      </w:r>
    </w:p>
    <w:p w14:paraId="583F6BE4" w14:textId="32BE7378" w:rsidR="00D973FF" w:rsidRPr="00B919A2" w:rsidRDefault="00D973FF" w:rsidP="00D973FF">
      <w:pPr>
        <w:pStyle w:val="NoSpacing"/>
        <w:rPr>
          <w:rFonts w:ascii="Times New Roman" w:hAnsi="Times New Roman" w:cs="Times New Roman"/>
          <w:sz w:val="24"/>
          <w:szCs w:val="24"/>
        </w:rPr>
      </w:pPr>
      <w:r w:rsidRPr="00B919A2">
        <w:rPr>
          <w:rFonts w:ascii="Times New Roman" w:hAnsi="Times New Roman" w:cs="Times New Roman"/>
          <w:sz w:val="24"/>
          <w:szCs w:val="24"/>
        </w:rPr>
        <w:t>The lesson would ideally be placed in conjunction with instruction on different kinds of maps (political, relief, etc.) or with preparation for use of an augmented reality sandbox (see companion lesson, “K-12 Topograp</w:t>
      </w:r>
      <w:r w:rsidR="009770C1">
        <w:rPr>
          <w:rFonts w:ascii="Times New Roman" w:hAnsi="Times New Roman" w:cs="Times New Roman"/>
          <w:sz w:val="24"/>
          <w:szCs w:val="24"/>
        </w:rPr>
        <w:t>hic Maps and Hydrology Lesson 2:</w:t>
      </w:r>
      <w:r w:rsidRPr="00B919A2">
        <w:rPr>
          <w:rFonts w:ascii="Times New Roman" w:hAnsi="Times New Roman" w:cs="Times New Roman"/>
          <w:sz w:val="24"/>
          <w:szCs w:val="24"/>
        </w:rPr>
        <w:t xml:space="preserve"> Using Topography and an Augmented Reality Sandbox to Design Solutions to a Dam Break Problem</w:t>
      </w:r>
      <w:r w:rsidR="009770C1">
        <w:rPr>
          <w:rFonts w:ascii="Times New Roman" w:hAnsi="Times New Roman" w:cs="Times New Roman"/>
          <w:sz w:val="24"/>
          <w:szCs w:val="24"/>
        </w:rPr>
        <w:t>.</w:t>
      </w:r>
      <w:r w:rsidRPr="00B919A2">
        <w:rPr>
          <w:rFonts w:ascii="Times New Roman" w:hAnsi="Times New Roman" w:cs="Times New Roman"/>
          <w:sz w:val="24"/>
          <w:szCs w:val="24"/>
        </w:rPr>
        <w:t>”</w:t>
      </w:r>
      <w:r w:rsidRPr="00B919A2">
        <w:rPr>
          <w:rFonts w:ascii="Times New Roman" w:hAnsi="Times New Roman" w:cs="Times New Roman"/>
          <w:b/>
          <w:color w:val="4F81BD" w:themeColor="accent1"/>
          <w:sz w:val="24"/>
          <w:szCs w:val="24"/>
        </w:rPr>
        <w:t xml:space="preserve"> </w:t>
      </w:r>
    </w:p>
    <w:p w14:paraId="191C4A09" w14:textId="77777777" w:rsidR="00D973FF" w:rsidRPr="00B919A2" w:rsidRDefault="00D973FF" w:rsidP="00D973FF">
      <w:pPr>
        <w:pStyle w:val="NoSpacing"/>
        <w:rPr>
          <w:rFonts w:ascii="Times New Roman" w:hAnsi="Times New Roman" w:cs="Times New Roman"/>
          <w:sz w:val="24"/>
          <w:szCs w:val="24"/>
        </w:rPr>
      </w:pPr>
    </w:p>
    <w:p w14:paraId="3A74FC0B" w14:textId="50E3537A" w:rsidR="00472E74" w:rsidRPr="00B919A2" w:rsidRDefault="00381ABC" w:rsidP="00E26029">
      <w:pPr>
        <w:spacing w:after="100"/>
        <w:rPr>
          <w:rFonts w:ascii="Times New Roman" w:hAnsi="Times New Roman" w:cs="Times New Roman"/>
          <w:b/>
          <w:color w:val="4F81BD" w:themeColor="accent1"/>
        </w:rPr>
      </w:pPr>
      <w:r w:rsidRPr="00B919A2">
        <w:rPr>
          <w:rFonts w:ascii="Times New Roman" w:hAnsi="Times New Roman" w:cs="Times New Roman"/>
          <w:b/>
          <w:color w:val="4F81BD" w:themeColor="accent1"/>
        </w:rPr>
        <w:t>Goals</w:t>
      </w:r>
    </w:p>
    <w:p w14:paraId="7D14ED0A" w14:textId="4E63CB5B" w:rsidR="00381ABC" w:rsidRPr="00B919A2" w:rsidRDefault="00381ABC" w:rsidP="008D31A3">
      <w:pPr>
        <w:rPr>
          <w:rFonts w:ascii="Times New Roman" w:eastAsia="Times New Roman" w:hAnsi="Times New Roman" w:cs="Times New Roman"/>
          <w:bCs/>
          <w:i/>
          <w:color w:val="4F81BD" w:themeColor="accent1"/>
          <w:lang w:eastAsia="en-US"/>
        </w:rPr>
      </w:pPr>
      <w:r w:rsidRPr="00B919A2">
        <w:rPr>
          <w:rFonts w:ascii="Times New Roman" w:eastAsia="Times New Roman" w:hAnsi="Times New Roman" w:cs="Times New Roman"/>
          <w:bCs/>
          <w:i/>
          <w:color w:val="4F81BD" w:themeColor="accent1"/>
          <w:lang w:eastAsia="en-US"/>
        </w:rPr>
        <w:t>Content/concepts goals for this activity</w:t>
      </w:r>
    </w:p>
    <w:p w14:paraId="7C70DAFC" w14:textId="09B39384" w:rsidR="008410FE" w:rsidRPr="00B919A2" w:rsidRDefault="00BD46BC" w:rsidP="008D31A3">
      <w:pPr>
        <w:pStyle w:val="NoSpacing"/>
        <w:rPr>
          <w:rFonts w:ascii="Times New Roman" w:hAnsi="Times New Roman" w:cs="Times New Roman"/>
          <w:sz w:val="24"/>
          <w:szCs w:val="24"/>
        </w:rPr>
      </w:pPr>
      <w:r w:rsidRPr="00B919A2">
        <w:rPr>
          <w:rFonts w:ascii="Times New Roman" w:hAnsi="Times New Roman" w:cs="Times New Roman"/>
          <w:sz w:val="24"/>
          <w:szCs w:val="24"/>
        </w:rPr>
        <w:t>Student will be able to read topographic maps and identify features using those maps.</w:t>
      </w:r>
    </w:p>
    <w:p w14:paraId="13B78437" w14:textId="77777777" w:rsidR="00381ABC" w:rsidRPr="00B919A2" w:rsidRDefault="00381ABC" w:rsidP="008D31A3">
      <w:pPr>
        <w:shd w:val="clear" w:color="auto" w:fill="FFFFFF"/>
        <w:outlineLvl w:val="3"/>
        <w:rPr>
          <w:rFonts w:ascii="Times New Roman" w:eastAsia="Times New Roman" w:hAnsi="Times New Roman" w:cs="Times New Roman"/>
          <w:bCs/>
          <w:i/>
          <w:color w:val="4F81BD" w:themeColor="accent1"/>
          <w:lang w:eastAsia="en-US"/>
        </w:rPr>
      </w:pPr>
      <w:r w:rsidRPr="00B919A2">
        <w:rPr>
          <w:rFonts w:ascii="Times New Roman" w:eastAsia="Times New Roman" w:hAnsi="Times New Roman" w:cs="Times New Roman"/>
          <w:bCs/>
          <w:i/>
          <w:color w:val="4F81BD" w:themeColor="accent1"/>
          <w:lang w:eastAsia="en-US"/>
        </w:rPr>
        <w:t>Higher order thinking skills goals for this activity</w:t>
      </w:r>
    </w:p>
    <w:p w14:paraId="310BC078" w14:textId="77777777" w:rsidR="00BD46BC" w:rsidRPr="00B919A2" w:rsidRDefault="00BD46BC" w:rsidP="008D31A3">
      <w:pPr>
        <w:pStyle w:val="NoSpacing"/>
        <w:rPr>
          <w:rFonts w:ascii="Times New Roman" w:hAnsi="Times New Roman" w:cs="Times New Roman"/>
          <w:sz w:val="24"/>
          <w:szCs w:val="24"/>
        </w:rPr>
      </w:pPr>
      <w:r w:rsidRPr="00B919A2">
        <w:rPr>
          <w:rFonts w:ascii="Times New Roman" w:hAnsi="Times New Roman" w:cs="Times New Roman"/>
          <w:sz w:val="24"/>
          <w:szCs w:val="24"/>
        </w:rPr>
        <w:t>Students will be able to describe and answer questions about relationships between features on a topographic map.</w:t>
      </w:r>
    </w:p>
    <w:p w14:paraId="0016362C" w14:textId="77777777" w:rsidR="00381ABC" w:rsidRPr="00B919A2" w:rsidRDefault="00381ABC" w:rsidP="008D31A3">
      <w:pPr>
        <w:shd w:val="clear" w:color="auto" w:fill="FFFFFF"/>
        <w:outlineLvl w:val="3"/>
        <w:rPr>
          <w:rFonts w:ascii="Times New Roman" w:eastAsia="Times New Roman" w:hAnsi="Times New Roman" w:cs="Times New Roman"/>
          <w:b/>
          <w:bCs/>
          <w:i/>
          <w:color w:val="4F81BD" w:themeColor="accent1"/>
          <w:lang w:eastAsia="en-US"/>
        </w:rPr>
      </w:pPr>
      <w:r w:rsidRPr="00B919A2">
        <w:rPr>
          <w:rFonts w:ascii="Times New Roman" w:eastAsia="Times New Roman" w:hAnsi="Times New Roman" w:cs="Times New Roman"/>
          <w:bCs/>
          <w:i/>
          <w:color w:val="4F81BD" w:themeColor="accent1"/>
          <w:lang w:eastAsia="en-US"/>
        </w:rPr>
        <w:t>Other skills goals for this activity</w:t>
      </w:r>
    </w:p>
    <w:p w14:paraId="74CF38B0" w14:textId="77777777" w:rsidR="00BD46BC" w:rsidRPr="00B919A2" w:rsidRDefault="00BD46BC" w:rsidP="008D31A3">
      <w:pPr>
        <w:pStyle w:val="NoSpacing"/>
        <w:rPr>
          <w:rFonts w:ascii="Times New Roman" w:hAnsi="Times New Roman" w:cs="Times New Roman"/>
          <w:sz w:val="24"/>
          <w:szCs w:val="24"/>
        </w:rPr>
      </w:pPr>
      <w:r w:rsidRPr="00B919A2">
        <w:rPr>
          <w:rFonts w:ascii="Times New Roman" w:hAnsi="Times New Roman" w:cs="Times New Roman"/>
          <w:sz w:val="24"/>
          <w:szCs w:val="24"/>
        </w:rPr>
        <w:t>Students will develop fluency with the vocabulary relating to topographic maps.</w:t>
      </w:r>
    </w:p>
    <w:p w14:paraId="624BBBE4" w14:textId="30F41941" w:rsidR="00094F4F" w:rsidRPr="00B919A2" w:rsidRDefault="00094F4F" w:rsidP="008D31A3">
      <w:pPr>
        <w:shd w:val="clear" w:color="auto" w:fill="FFFFFF"/>
        <w:rPr>
          <w:rFonts w:ascii="Times New Roman" w:eastAsia="Times New Roman" w:hAnsi="Times New Roman" w:cs="Times New Roman"/>
          <w:i/>
          <w:color w:val="4F81BD" w:themeColor="accent1"/>
          <w:lang w:eastAsia="en-US"/>
        </w:rPr>
      </w:pPr>
      <w:r w:rsidRPr="00B919A2">
        <w:rPr>
          <w:rFonts w:ascii="Times New Roman" w:eastAsia="Times New Roman" w:hAnsi="Times New Roman" w:cs="Times New Roman"/>
          <w:i/>
          <w:color w:val="4F81BD" w:themeColor="accent1"/>
          <w:lang w:eastAsia="en-US"/>
        </w:rPr>
        <w:t>Next Generation Science Standards</w:t>
      </w:r>
      <w:r w:rsidR="00D660D3" w:rsidRPr="00B919A2">
        <w:rPr>
          <w:rFonts w:ascii="Times New Roman" w:eastAsia="Times New Roman" w:hAnsi="Times New Roman" w:cs="Times New Roman"/>
          <w:i/>
          <w:color w:val="4F81BD" w:themeColor="accent1"/>
          <w:lang w:eastAsia="en-US"/>
        </w:rPr>
        <w:t xml:space="preserve"> goals for this activity</w:t>
      </w:r>
      <w:r w:rsidR="00441DDE" w:rsidRPr="00B919A2">
        <w:rPr>
          <w:rFonts w:ascii="Times New Roman" w:eastAsia="Times New Roman" w:hAnsi="Times New Roman" w:cs="Times New Roman"/>
          <w:i/>
          <w:color w:val="4F81BD" w:themeColor="accent1"/>
          <w:lang w:eastAsia="en-US"/>
        </w:rPr>
        <w:t>:</w:t>
      </w:r>
    </w:p>
    <w:p w14:paraId="5D3BA558" w14:textId="77777777" w:rsidR="00BD46BC" w:rsidRPr="00B919A2" w:rsidRDefault="00BD46BC" w:rsidP="008D31A3">
      <w:pPr>
        <w:pStyle w:val="NoSpacing"/>
        <w:rPr>
          <w:rFonts w:ascii="Times New Roman" w:hAnsi="Times New Roman" w:cs="Times New Roman"/>
        </w:rPr>
      </w:pPr>
      <w:r w:rsidRPr="00B919A2">
        <w:rPr>
          <w:rFonts w:ascii="Times New Roman" w:hAnsi="Times New Roman" w:cs="Times New Roman"/>
        </w:rPr>
        <w:fldChar w:fldCharType="begin"/>
      </w:r>
      <w:r w:rsidRPr="00B919A2">
        <w:rPr>
          <w:rFonts w:ascii="Times New Roman" w:hAnsi="Times New Roman" w:cs="Times New Roman"/>
        </w:rPr>
        <w:instrText xml:space="preserve"> HYPERLINK "https://www.nextgenscience.org/pe/4-ess2-2-earths-systems" \t "_blank" </w:instrText>
      </w:r>
      <w:r w:rsidRPr="00B919A2">
        <w:rPr>
          <w:rFonts w:ascii="Times New Roman" w:hAnsi="Times New Roman" w:cs="Times New Roman"/>
        </w:rPr>
        <w:fldChar w:fldCharType="separate"/>
      </w:r>
      <w:r w:rsidRPr="00B919A2">
        <w:rPr>
          <w:rFonts w:ascii="Times New Roman" w:hAnsi="Times New Roman" w:cs="Times New Roman"/>
          <w:color w:val="303996"/>
          <w:u w:val="single"/>
        </w:rPr>
        <w:t>4-ESS2-2 Earth's Systems</w:t>
      </w:r>
      <w:r w:rsidRPr="00B919A2">
        <w:rPr>
          <w:rFonts w:ascii="Times New Roman" w:hAnsi="Times New Roman" w:cs="Times New Roman"/>
          <w:color w:val="303996"/>
          <w:u w:val="single"/>
        </w:rPr>
        <w:fldChar w:fldCharType="end"/>
      </w:r>
    </w:p>
    <w:p w14:paraId="5443187A" w14:textId="77777777" w:rsidR="00BD46BC" w:rsidRPr="00B919A2" w:rsidRDefault="00BD46BC" w:rsidP="008D31A3">
      <w:pPr>
        <w:pStyle w:val="NoSpacing"/>
        <w:rPr>
          <w:rFonts w:ascii="Times New Roman" w:hAnsi="Times New Roman" w:cs="Times New Roman"/>
        </w:rPr>
      </w:pPr>
      <w:r w:rsidRPr="00B919A2">
        <w:rPr>
          <w:rFonts w:ascii="Times New Roman" w:hAnsi="Times New Roman" w:cs="Times New Roman"/>
        </w:rPr>
        <w:lastRenderedPageBreak/>
        <w:t>Analyze and interpret data from maps to describe patterns of Earth’s features.</w:t>
      </w:r>
    </w:p>
    <w:p w14:paraId="55F90826" w14:textId="1544E495" w:rsidR="00B818DE" w:rsidRPr="00B919A2" w:rsidRDefault="00441DDE" w:rsidP="008D31A3">
      <w:pPr>
        <w:rPr>
          <w:rFonts w:ascii="Times New Roman" w:hAnsi="Times New Roman" w:cs="Times New Roman"/>
          <w:i/>
          <w:color w:val="4F81BD" w:themeColor="accent1"/>
        </w:rPr>
      </w:pPr>
      <w:r w:rsidRPr="00B919A2">
        <w:rPr>
          <w:rFonts w:ascii="Times New Roman" w:hAnsi="Times New Roman" w:cs="Times New Roman"/>
          <w:i/>
          <w:color w:val="4F81BD" w:themeColor="accent1"/>
        </w:rPr>
        <w:t>Crosscutting Concepts</w:t>
      </w:r>
      <w:r w:rsidR="00D660D3" w:rsidRPr="00B919A2">
        <w:rPr>
          <w:rFonts w:ascii="Times New Roman" w:hAnsi="Times New Roman" w:cs="Times New Roman"/>
          <w:i/>
          <w:color w:val="4F81BD" w:themeColor="accent1"/>
        </w:rPr>
        <w:t xml:space="preserve"> goals for this activity</w:t>
      </w:r>
      <w:r w:rsidRPr="00B919A2">
        <w:rPr>
          <w:rFonts w:ascii="Times New Roman" w:hAnsi="Times New Roman" w:cs="Times New Roman"/>
          <w:i/>
          <w:color w:val="4F81BD" w:themeColor="accent1"/>
        </w:rPr>
        <w:t>:</w:t>
      </w:r>
    </w:p>
    <w:p w14:paraId="58E3EB98" w14:textId="77777777" w:rsidR="00441DDE" w:rsidRPr="00B919A2" w:rsidRDefault="00441DDE" w:rsidP="008410FE">
      <w:pPr>
        <w:pStyle w:val="NoSpacing"/>
        <w:rPr>
          <w:rFonts w:ascii="Times New Roman" w:hAnsi="Times New Roman" w:cs="Times New Roman"/>
          <w:color w:val="000000"/>
          <w:sz w:val="24"/>
          <w:szCs w:val="24"/>
        </w:rPr>
      </w:pPr>
      <w:r w:rsidRPr="00B919A2">
        <w:rPr>
          <w:rFonts w:ascii="Times New Roman" w:hAnsi="Times New Roman" w:cs="Times New Roman"/>
          <w:color w:val="000000"/>
          <w:sz w:val="24"/>
          <w:szCs w:val="24"/>
        </w:rPr>
        <w:t>4. </w:t>
      </w:r>
      <w:r w:rsidRPr="00B919A2">
        <w:rPr>
          <w:rFonts w:ascii="Times New Roman" w:hAnsi="Times New Roman" w:cs="Times New Roman"/>
          <w:i/>
          <w:iCs/>
          <w:color w:val="000000"/>
          <w:sz w:val="24"/>
          <w:szCs w:val="24"/>
        </w:rPr>
        <w:t>Systems and system models.</w:t>
      </w:r>
      <w:r w:rsidRPr="00B919A2">
        <w:rPr>
          <w:rFonts w:ascii="Times New Roman" w:hAnsi="Times New Roman" w:cs="Times New Roman"/>
          <w:color w:val="000000"/>
          <w:sz w:val="24"/>
          <w:szCs w:val="24"/>
        </w:rPr>
        <w:t> Defining the system under study—specifying its boundaries and making explicit a model of that system—provides tools for understanding and testing ideas that are applicable throughout science and engineering.</w:t>
      </w:r>
    </w:p>
    <w:p w14:paraId="0C400FD3" w14:textId="77777777" w:rsidR="009A1FED" w:rsidRPr="00B919A2" w:rsidRDefault="009A1FED" w:rsidP="00E26029">
      <w:pPr>
        <w:pStyle w:val="Heading2"/>
        <w:shd w:val="clear" w:color="auto" w:fill="FFFFFF"/>
        <w:spacing w:before="0" w:after="100" w:line="288" w:lineRule="atLeast"/>
        <w:rPr>
          <w:rFonts w:ascii="Times New Roman" w:eastAsia="Times New Roman" w:hAnsi="Times New Roman" w:cs="Times New Roman"/>
          <w:bCs w:val="0"/>
          <w:sz w:val="24"/>
          <w:szCs w:val="24"/>
        </w:rPr>
      </w:pPr>
    </w:p>
    <w:p w14:paraId="1768C789" w14:textId="0F01D491" w:rsidR="00381ABC" w:rsidRPr="00B919A2" w:rsidRDefault="00381ABC" w:rsidP="00E26029">
      <w:pPr>
        <w:pStyle w:val="Heading2"/>
        <w:shd w:val="clear" w:color="auto" w:fill="FFFFFF"/>
        <w:spacing w:before="0" w:after="100" w:line="288" w:lineRule="atLeast"/>
        <w:rPr>
          <w:rFonts w:ascii="Times New Roman" w:eastAsia="Times New Roman" w:hAnsi="Times New Roman" w:cs="Times New Roman"/>
          <w:bCs w:val="0"/>
          <w:sz w:val="24"/>
          <w:szCs w:val="24"/>
        </w:rPr>
      </w:pPr>
      <w:r w:rsidRPr="00B919A2">
        <w:rPr>
          <w:rFonts w:ascii="Times New Roman" w:eastAsia="Times New Roman" w:hAnsi="Times New Roman" w:cs="Times New Roman"/>
          <w:bCs w:val="0"/>
          <w:sz w:val="24"/>
          <w:szCs w:val="24"/>
        </w:rPr>
        <w:t>Description of the activity/assignment</w:t>
      </w:r>
    </w:p>
    <w:p w14:paraId="492EDD42" w14:textId="16642391" w:rsidR="008D31A3" w:rsidRPr="00B919A2" w:rsidRDefault="00C7216F" w:rsidP="00E26029">
      <w:pPr>
        <w:shd w:val="clear" w:color="auto" w:fill="FFFFFF"/>
        <w:spacing w:after="100"/>
        <w:rPr>
          <w:rFonts w:ascii="Times New Roman" w:eastAsia="Times New Roman" w:hAnsi="Times New Roman" w:cs="Times New Roman"/>
        </w:rPr>
      </w:pPr>
      <w:r w:rsidRPr="00B919A2">
        <w:rPr>
          <w:rFonts w:ascii="Times New Roman" w:eastAsia="Times New Roman" w:hAnsi="Times New Roman" w:cs="Times New Roman"/>
        </w:rPr>
        <w:t xml:space="preserve">Students work with topographic maps to learn how the maps represent landforms, to make simple calculations of distance and relief, and to navigate on land. </w:t>
      </w:r>
      <w:r w:rsidR="00381ABC" w:rsidRPr="00B919A2">
        <w:rPr>
          <w:rFonts w:ascii="Times New Roman" w:eastAsia="Times New Roman" w:hAnsi="Times New Roman" w:cs="Times New Roman"/>
        </w:rPr>
        <w:t xml:space="preserve">Students use </w:t>
      </w:r>
      <w:r w:rsidR="008D31A3" w:rsidRPr="00B919A2">
        <w:rPr>
          <w:rFonts w:ascii="Times New Roman" w:eastAsia="Times New Roman" w:hAnsi="Times New Roman" w:cs="Times New Roman"/>
        </w:rPr>
        <w:t>rulers and topographic maps to measure distances</w:t>
      </w:r>
      <w:r w:rsidRPr="00B919A2">
        <w:rPr>
          <w:rFonts w:ascii="Times New Roman" w:eastAsia="Times New Roman" w:hAnsi="Times New Roman" w:cs="Times New Roman"/>
        </w:rPr>
        <w:t xml:space="preserve"> and relief</w:t>
      </w:r>
      <w:r w:rsidR="008D31A3" w:rsidRPr="00B919A2">
        <w:rPr>
          <w:rFonts w:ascii="Times New Roman" w:eastAsia="Times New Roman" w:hAnsi="Times New Roman" w:cs="Times New Roman"/>
        </w:rPr>
        <w:t>, convert distances on the map to</w:t>
      </w:r>
      <w:r w:rsidRPr="00B919A2">
        <w:rPr>
          <w:rFonts w:ascii="Times New Roman" w:eastAsia="Times New Roman" w:hAnsi="Times New Roman" w:cs="Times New Roman"/>
        </w:rPr>
        <w:t xml:space="preserve"> real distance using the map ratio</w:t>
      </w:r>
      <w:r w:rsidR="008D31A3" w:rsidRPr="00B919A2">
        <w:rPr>
          <w:rFonts w:ascii="Times New Roman" w:eastAsia="Times New Roman" w:hAnsi="Times New Roman" w:cs="Times New Roman"/>
        </w:rPr>
        <w:t xml:space="preserve">, and locate topographic features. Students </w:t>
      </w:r>
      <w:r w:rsidRPr="00B919A2">
        <w:rPr>
          <w:rFonts w:ascii="Times New Roman" w:eastAsia="Times New Roman" w:hAnsi="Times New Roman" w:cs="Times New Roman"/>
        </w:rPr>
        <w:t xml:space="preserve">learn the meaning of geologic terms for relevant landscape features. </w:t>
      </w:r>
    </w:p>
    <w:p w14:paraId="0F96707D" w14:textId="77777777" w:rsidR="00BD46BC" w:rsidRPr="00B919A2" w:rsidRDefault="00BD46BC" w:rsidP="00BD46BC">
      <w:pPr>
        <w:pStyle w:val="NoSpacing"/>
        <w:rPr>
          <w:rFonts w:ascii="Times New Roman" w:hAnsi="Times New Roman" w:cs="Times New Roman"/>
          <w:i/>
          <w:sz w:val="24"/>
          <w:szCs w:val="24"/>
        </w:rPr>
      </w:pPr>
      <w:r w:rsidRPr="00B919A2">
        <w:rPr>
          <w:rFonts w:ascii="Times New Roman" w:hAnsi="Times New Roman" w:cs="Times New Roman"/>
          <w:i/>
          <w:sz w:val="24"/>
          <w:szCs w:val="24"/>
        </w:rPr>
        <w:t>Sequence of activities</w:t>
      </w:r>
    </w:p>
    <w:p w14:paraId="1966227C" w14:textId="77777777" w:rsidR="00BD46BC" w:rsidRPr="00B919A2" w:rsidRDefault="00BD46BC" w:rsidP="00BD46BC">
      <w:pPr>
        <w:pStyle w:val="NoSpacing"/>
        <w:rPr>
          <w:rFonts w:ascii="Times New Roman" w:hAnsi="Times New Roman" w:cs="Times New Roman"/>
          <w:sz w:val="24"/>
          <w:szCs w:val="24"/>
        </w:rPr>
      </w:pPr>
    </w:p>
    <w:p w14:paraId="7E45B5ED" w14:textId="77777777" w:rsidR="00BD46BC" w:rsidRPr="00B919A2" w:rsidRDefault="00BD46BC" w:rsidP="00BD46BC">
      <w:pPr>
        <w:pStyle w:val="NoSpacing"/>
        <w:numPr>
          <w:ilvl w:val="0"/>
          <w:numId w:val="8"/>
        </w:numPr>
        <w:rPr>
          <w:rFonts w:ascii="Times New Roman" w:hAnsi="Times New Roman" w:cs="Times New Roman"/>
          <w:sz w:val="24"/>
          <w:szCs w:val="24"/>
        </w:rPr>
      </w:pPr>
      <w:r w:rsidRPr="00B919A2">
        <w:rPr>
          <w:rFonts w:ascii="Times New Roman" w:hAnsi="Times New Roman" w:cs="Times New Roman"/>
          <w:sz w:val="24"/>
          <w:szCs w:val="24"/>
        </w:rPr>
        <w:t>Introduction</w:t>
      </w:r>
    </w:p>
    <w:p w14:paraId="53613EDB" w14:textId="530C2D42" w:rsidR="00BD46BC" w:rsidRPr="00B919A2" w:rsidRDefault="00BD46BC" w:rsidP="00BD46BC">
      <w:pPr>
        <w:pStyle w:val="ListParagraph"/>
        <w:numPr>
          <w:ilvl w:val="0"/>
          <w:numId w:val="9"/>
        </w:numPr>
        <w:spacing w:after="200" w:line="276" w:lineRule="auto"/>
        <w:rPr>
          <w:rFonts w:ascii="Times New Roman" w:hAnsi="Times New Roman" w:cs="Times New Roman"/>
        </w:rPr>
      </w:pPr>
      <w:r w:rsidRPr="00B919A2">
        <w:rPr>
          <w:rFonts w:ascii="Times New Roman" w:hAnsi="Times New Roman" w:cs="Times New Roman"/>
        </w:rPr>
        <w:t>Pass out student booklets and direct them to page 1 for this part of the lesson. Instructor introduction: A little about us and why we do Earth Science</w:t>
      </w:r>
      <w:r w:rsidR="00E368CE" w:rsidRPr="00B919A2">
        <w:rPr>
          <w:rFonts w:ascii="Times New Roman" w:hAnsi="Times New Roman" w:cs="Times New Roman"/>
        </w:rPr>
        <w:t xml:space="preserve"> (see example PowerPoint slides)</w:t>
      </w:r>
    </w:p>
    <w:p w14:paraId="54B537D7" w14:textId="77777777" w:rsidR="00BD46BC" w:rsidRPr="00B919A2" w:rsidRDefault="00BD46BC" w:rsidP="00BD46BC">
      <w:pPr>
        <w:pStyle w:val="ListParagraph"/>
        <w:numPr>
          <w:ilvl w:val="1"/>
          <w:numId w:val="15"/>
        </w:numPr>
        <w:spacing w:after="200" w:line="276" w:lineRule="auto"/>
        <w:rPr>
          <w:rFonts w:ascii="Times New Roman" w:hAnsi="Times New Roman" w:cs="Times New Roman"/>
        </w:rPr>
      </w:pPr>
      <w:r w:rsidRPr="00B919A2">
        <w:rPr>
          <w:rFonts w:ascii="Times New Roman" w:hAnsi="Times New Roman" w:cs="Times New Roman"/>
        </w:rPr>
        <w:t>Our research interests—solving problems with floods</w:t>
      </w:r>
    </w:p>
    <w:p w14:paraId="472C1C9B" w14:textId="77777777" w:rsidR="00BD46BC" w:rsidRPr="00B919A2" w:rsidRDefault="00BD46BC" w:rsidP="00BD46BC">
      <w:pPr>
        <w:pStyle w:val="ListParagraph"/>
        <w:numPr>
          <w:ilvl w:val="1"/>
          <w:numId w:val="15"/>
        </w:numPr>
        <w:spacing w:after="200" w:line="276" w:lineRule="auto"/>
        <w:rPr>
          <w:rFonts w:ascii="Times New Roman" w:hAnsi="Times New Roman" w:cs="Times New Roman"/>
        </w:rPr>
      </w:pPr>
      <w:r w:rsidRPr="00B919A2">
        <w:rPr>
          <w:rFonts w:ascii="Times New Roman" w:hAnsi="Times New Roman" w:cs="Times New Roman"/>
        </w:rPr>
        <w:t>Some examples of using topographic data and “remote sensing” related to floods</w:t>
      </w:r>
    </w:p>
    <w:p w14:paraId="02523690" w14:textId="77777777" w:rsidR="00BD46BC" w:rsidRPr="00B919A2" w:rsidRDefault="00BD46BC" w:rsidP="00BD46BC">
      <w:pPr>
        <w:pStyle w:val="ListParagraph"/>
        <w:numPr>
          <w:ilvl w:val="0"/>
          <w:numId w:val="9"/>
        </w:numPr>
        <w:spacing w:after="200" w:line="276" w:lineRule="auto"/>
        <w:rPr>
          <w:rFonts w:ascii="Times New Roman" w:hAnsi="Times New Roman" w:cs="Times New Roman"/>
        </w:rPr>
      </w:pPr>
      <w:r w:rsidRPr="00B919A2">
        <w:rPr>
          <w:rFonts w:ascii="Times New Roman" w:hAnsi="Times New Roman" w:cs="Times New Roman"/>
        </w:rPr>
        <w:t>Direct students to booklet page 2.  They should fill in examples of causes and effects of floods as they watch videos</w:t>
      </w:r>
    </w:p>
    <w:p w14:paraId="2703D408" w14:textId="5DF02ACC" w:rsidR="00BD46BC" w:rsidRPr="00B919A2" w:rsidRDefault="00BD46BC" w:rsidP="00BD46BC">
      <w:pPr>
        <w:pStyle w:val="ListParagraph"/>
        <w:numPr>
          <w:ilvl w:val="1"/>
          <w:numId w:val="14"/>
        </w:numPr>
        <w:spacing w:after="200" w:line="276" w:lineRule="auto"/>
        <w:rPr>
          <w:rFonts w:ascii="Times New Roman" w:hAnsi="Times New Roman" w:cs="Times New Roman"/>
        </w:rPr>
      </w:pPr>
      <w:r w:rsidRPr="00B919A2">
        <w:rPr>
          <w:rFonts w:ascii="Times New Roman" w:hAnsi="Times New Roman" w:cs="Times New Roman"/>
        </w:rPr>
        <w:t xml:space="preserve">Movie clip of natural outburst flood </w:t>
      </w:r>
      <w:r w:rsidR="003016C3" w:rsidRPr="00B919A2">
        <w:rPr>
          <w:rFonts w:ascii="Times New Roman" w:hAnsi="Times New Roman" w:cs="Times New Roman"/>
        </w:rPr>
        <w:t>simulation</w:t>
      </w:r>
    </w:p>
    <w:p w14:paraId="58EA06B5" w14:textId="33592F97" w:rsidR="00BD46BC" w:rsidRPr="00B919A2" w:rsidRDefault="00C7216F" w:rsidP="00BD46BC">
      <w:pPr>
        <w:pStyle w:val="ListParagraph"/>
        <w:numPr>
          <w:ilvl w:val="1"/>
          <w:numId w:val="14"/>
        </w:numPr>
        <w:spacing w:after="200" w:line="276" w:lineRule="auto"/>
        <w:rPr>
          <w:rFonts w:ascii="Times New Roman" w:hAnsi="Times New Roman" w:cs="Times New Roman"/>
        </w:rPr>
      </w:pPr>
      <w:r w:rsidRPr="00B919A2">
        <w:rPr>
          <w:rFonts w:ascii="Times New Roman" w:hAnsi="Times New Roman" w:cs="Times New Roman"/>
        </w:rPr>
        <w:t xml:space="preserve">Movie clip of Oroville Dam </w:t>
      </w:r>
      <w:r w:rsidR="00BD46BC" w:rsidRPr="00B919A2">
        <w:rPr>
          <w:rFonts w:ascii="Times New Roman" w:hAnsi="Times New Roman" w:cs="Times New Roman"/>
        </w:rPr>
        <w:t>failure</w:t>
      </w:r>
    </w:p>
    <w:p w14:paraId="25102965" w14:textId="77777777" w:rsidR="00BD46BC" w:rsidRPr="00B919A2" w:rsidRDefault="00BD46BC" w:rsidP="00BD46BC">
      <w:pPr>
        <w:pStyle w:val="ListParagraph"/>
        <w:numPr>
          <w:ilvl w:val="0"/>
          <w:numId w:val="9"/>
        </w:numPr>
        <w:spacing w:after="200" w:line="276" w:lineRule="auto"/>
        <w:rPr>
          <w:rFonts w:ascii="Times New Roman" w:hAnsi="Times New Roman" w:cs="Times New Roman"/>
          <w:color w:val="7030A0"/>
        </w:rPr>
      </w:pPr>
      <w:r w:rsidRPr="00B919A2">
        <w:rPr>
          <w:rFonts w:ascii="Times New Roman" w:hAnsi="Times New Roman" w:cs="Times New Roman"/>
          <w:color w:val="7030A0"/>
        </w:rPr>
        <w:t>Optional: Sneak peek at using the Augmented Reality Sandbox to solve a flood problem</w:t>
      </w:r>
    </w:p>
    <w:p w14:paraId="7810C0C9" w14:textId="77777777" w:rsidR="00BD46BC" w:rsidRPr="00B919A2" w:rsidRDefault="00BD46BC" w:rsidP="00BD46BC">
      <w:pPr>
        <w:pStyle w:val="NoSpacing"/>
        <w:numPr>
          <w:ilvl w:val="0"/>
          <w:numId w:val="8"/>
        </w:numPr>
        <w:rPr>
          <w:rFonts w:ascii="Times New Roman" w:hAnsi="Times New Roman" w:cs="Times New Roman"/>
          <w:sz w:val="24"/>
          <w:szCs w:val="24"/>
        </w:rPr>
      </w:pPr>
      <w:r w:rsidRPr="00B919A2">
        <w:rPr>
          <w:rFonts w:ascii="Times New Roman" w:hAnsi="Times New Roman" w:cs="Times New Roman"/>
          <w:sz w:val="24"/>
          <w:szCs w:val="24"/>
        </w:rPr>
        <w:t xml:space="preserve">Topography lesson: Topographic maps </w:t>
      </w:r>
    </w:p>
    <w:p w14:paraId="35C0C898" w14:textId="77777777" w:rsidR="00BD46BC" w:rsidRPr="00B919A2" w:rsidRDefault="00BD46BC" w:rsidP="00BD46BC">
      <w:pPr>
        <w:pStyle w:val="NoSpacing"/>
        <w:numPr>
          <w:ilvl w:val="1"/>
          <w:numId w:val="8"/>
        </w:numPr>
        <w:ind w:left="1080"/>
        <w:rPr>
          <w:rFonts w:ascii="Times New Roman" w:hAnsi="Times New Roman" w:cs="Times New Roman"/>
          <w:sz w:val="24"/>
          <w:szCs w:val="24"/>
        </w:rPr>
      </w:pPr>
      <w:r w:rsidRPr="00B919A2">
        <w:rPr>
          <w:rFonts w:ascii="Times New Roman" w:hAnsi="Times New Roman" w:cs="Times New Roman"/>
          <w:sz w:val="24"/>
          <w:szCs w:val="24"/>
        </w:rPr>
        <w:t>Show students samples of topographic maps.  Explain/help students conclude what features topographic maps show</w:t>
      </w:r>
    </w:p>
    <w:p w14:paraId="3FDC4683" w14:textId="77777777" w:rsidR="00BD46BC" w:rsidRPr="00B919A2" w:rsidRDefault="00BD46BC" w:rsidP="00BD46BC">
      <w:pPr>
        <w:pStyle w:val="NoSpacing"/>
        <w:numPr>
          <w:ilvl w:val="1"/>
          <w:numId w:val="8"/>
        </w:numPr>
        <w:ind w:left="1080"/>
        <w:rPr>
          <w:rFonts w:ascii="Times New Roman" w:hAnsi="Times New Roman" w:cs="Times New Roman"/>
          <w:sz w:val="24"/>
          <w:szCs w:val="24"/>
        </w:rPr>
      </w:pPr>
      <w:r w:rsidRPr="00B919A2">
        <w:rPr>
          <w:rFonts w:ascii="Times New Roman" w:hAnsi="Times New Roman" w:cs="Times New Roman"/>
          <w:sz w:val="24"/>
          <w:szCs w:val="24"/>
        </w:rPr>
        <w:t xml:space="preserve">Use booklet page 3 to teach vocabulary: TOPOGRAPHY.  Fill in each quadrant with students’ input as much as possible.  Students may use words and sketches. </w:t>
      </w:r>
    </w:p>
    <w:p w14:paraId="0089DA86" w14:textId="77777777" w:rsidR="00BD46BC" w:rsidRPr="00B919A2" w:rsidRDefault="00BD46BC" w:rsidP="00BD46BC">
      <w:pPr>
        <w:pStyle w:val="NoSpacing"/>
        <w:numPr>
          <w:ilvl w:val="2"/>
          <w:numId w:val="13"/>
        </w:numPr>
        <w:ind w:left="1620"/>
        <w:rPr>
          <w:rFonts w:ascii="Times New Roman" w:hAnsi="Times New Roman" w:cs="Times New Roman"/>
          <w:sz w:val="24"/>
          <w:szCs w:val="24"/>
        </w:rPr>
      </w:pPr>
      <w:r w:rsidRPr="00B919A2">
        <w:rPr>
          <w:rFonts w:ascii="Times New Roman" w:hAnsi="Times New Roman" w:cs="Times New Roman"/>
          <w:sz w:val="24"/>
          <w:szCs w:val="24"/>
        </w:rPr>
        <w:t>Definition</w:t>
      </w:r>
    </w:p>
    <w:p w14:paraId="4390EC5E" w14:textId="77777777" w:rsidR="00BD46BC" w:rsidRPr="00B919A2" w:rsidRDefault="00BD46BC" w:rsidP="00BD46BC">
      <w:pPr>
        <w:pStyle w:val="NoSpacing"/>
        <w:numPr>
          <w:ilvl w:val="2"/>
          <w:numId w:val="13"/>
        </w:numPr>
        <w:ind w:left="1620"/>
        <w:rPr>
          <w:rFonts w:ascii="Times New Roman" w:hAnsi="Times New Roman" w:cs="Times New Roman"/>
          <w:sz w:val="24"/>
          <w:szCs w:val="24"/>
        </w:rPr>
      </w:pPr>
      <w:r w:rsidRPr="00B919A2">
        <w:rPr>
          <w:rFonts w:ascii="Times New Roman" w:hAnsi="Times New Roman" w:cs="Times New Roman"/>
          <w:sz w:val="24"/>
          <w:szCs w:val="24"/>
        </w:rPr>
        <w:t xml:space="preserve">Examples (what are examples of topography?) </w:t>
      </w:r>
    </w:p>
    <w:p w14:paraId="29C8BA00" w14:textId="77777777" w:rsidR="00BD46BC" w:rsidRPr="00B919A2" w:rsidRDefault="00BD46BC" w:rsidP="00BD46BC">
      <w:pPr>
        <w:pStyle w:val="NoSpacing"/>
        <w:numPr>
          <w:ilvl w:val="2"/>
          <w:numId w:val="13"/>
        </w:numPr>
        <w:ind w:left="1620"/>
        <w:rPr>
          <w:rFonts w:ascii="Times New Roman" w:hAnsi="Times New Roman" w:cs="Times New Roman"/>
          <w:sz w:val="24"/>
          <w:szCs w:val="24"/>
        </w:rPr>
      </w:pPr>
      <w:r w:rsidRPr="00B919A2">
        <w:rPr>
          <w:rFonts w:ascii="Times New Roman" w:hAnsi="Times New Roman" w:cs="Times New Roman"/>
          <w:sz w:val="24"/>
          <w:szCs w:val="24"/>
        </w:rPr>
        <w:t>Non-examples (what kinds of things are NOT topography?)</w:t>
      </w:r>
    </w:p>
    <w:p w14:paraId="14946DDD" w14:textId="77777777" w:rsidR="00BD46BC" w:rsidRPr="00B919A2" w:rsidRDefault="00BD46BC" w:rsidP="00BD46BC">
      <w:pPr>
        <w:pStyle w:val="NoSpacing"/>
        <w:numPr>
          <w:ilvl w:val="2"/>
          <w:numId w:val="13"/>
        </w:numPr>
        <w:ind w:left="1620"/>
        <w:rPr>
          <w:rFonts w:ascii="Times New Roman" w:hAnsi="Times New Roman" w:cs="Times New Roman"/>
          <w:sz w:val="24"/>
          <w:szCs w:val="24"/>
        </w:rPr>
      </w:pPr>
      <w:r w:rsidRPr="00B919A2">
        <w:rPr>
          <w:rFonts w:ascii="Times New Roman" w:hAnsi="Times New Roman" w:cs="Times New Roman"/>
          <w:sz w:val="24"/>
          <w:szCs w:val="24"/>
        </w:rPr>
        <w:t>Context (in what situations might a person need to know about topography?)</w:t>
      </w:r>
    </w:p>
    <w:p w14:paraId="1D47854A" w14:textId="2A94E018" w:rsidR="00BD46BC" w:rsidRPr="00B919A2" w:rsidRDefault="00BD46BC" w:rsidP="00BD46BC">
      <w:pPr>
        <w:pStyle w:val="NoSpacing"/>
        <w:numPr>
          <w:ilvl w:val="1"/>
          <w:numId w:val="8"/>
        </w:numPr>
        <w:ind w:left="1080"/>
        <w:rPr>
          <w:rFonts w:ascii="Times New Roman" w:hAnsi="Times New Roman" w:cs="Times New Roman"/>
          <w:sz w:val="24"/>
          <w:szCs w:val="24"/>
        </w:rPr>
      </w:pPr>
      <w:r w:rsidRPr="00B919A2">
        <w:rPr>
          <w:rFonts w:ascii="Times New Roman" w:hAnsi="Times New Roman" w:cs="Times New Roman"/>
          <w:sz w:val="24"/>
          <w:szCs w:val="24"/>
        </w:rPr>
        <w:t>Show and explain topographic map basics at Gas Works Park</w:t>
      </w:r>
      <w:r w:rsidR="000B291F" w:rsidRPr="00B919A2">
        <w:rPr>
          <w:rFonts w:ascii="Times New Roman" w:hAnsi="Times New Roman" w:cs="Times New Roman"/>
          <w:sz w:val="24"/>
          <w:szCs w:val="24"/>
        </w:rPr>
        <w:t>, Seattle</w:t>
      </w:r>
      <w:r w:rsidRPr="00B919A2">
        <w:rPr>
          <w:rFonts w:ascii="Times New Roman" w:hAnsi="Times New Roman" w:cs="Times New Roman"/>
          <w:sz w:val="24"/>
          <w:szCs w:val="24"/>
        </w:rPr>
        <w:t xml:space="preserve"> (</w:t>
      </w:r>
      <w:r w:rsidR="000B291F" w:rsidRPr="00B919A2">
        <w:rPr>
          <w:rFonts w:ascii="Times New Roman" w:hAnsi="Times New Roman" w:cs="Times New Roman"/>
          <w:sz w:val="24"/>
          <w:szCs w:val="24"/>
        </w:rPr>
        <w:t xml:space="preserve">show </w:t>
      </w:r>
      <w:r w:rsidRPr="00B919A2">
        <w:rPr>
          <w:rFonts w:ascii="Times New Roman" w:hAnsi="Times New Roman" w:cs="Times New Roman"/>
          <w:sz w:val="24"/>
          <w:szCs w:val="24"/>
        </w:rPr>
        <w:t>Google Earth image showing park</w:t>
      </w:r>
      <w:r w:rsidR="000B291F" w:rsidRPr="00B919A2">
        <w:rPr>
          <w:rFonts w:ascii="Times New Roman" w:hAnsi="Times New Roman" w:cs="Times New Roman"/>
          <w:sz w:val="24"/>
          <w:szCs w:val="24"/>
        </w:rPr>
        <w:t>; image available in example PowerPoint</w:t>
      </w:r>
      <w:r w:rsidRPr="00B919A2">
        <w:rPr>
          <w:rFonts w:ascii="Times New Roman" w:hAnsi="Times New Roman" w:cs="Times New Roman"/>
          <w:sz w:val="24"/>
          <w:szCs w:val="24"/>
        </w:rPr>
        <w:t>)</w:t>
      </w:r>
    </w:p>
    <w:p w14:paraId="5BD11EBB" w14:textId="77777777" w:rsidR="00BD46BC" w:rsidRPr="00B919A2" w:rsidRDefault="00BD46BC" w:rsidP="00BD46BC">
      <w:pPr>
        <w:pStyle w:val="NoSpacing"/>
        <w:numPr>
          <w:ilvl w:val="1"/>
          <w:numId w:val="8"/>
        </w:numPr>
        <w:ind w:left="1080"/>
        <w:rPr>
          <w:rFonts w:ascii="Times New Roman" w:hAnsi="Times New Roman" w:cs="Times New Roman"/>
          <w:sz w:val="24"/>
          <w:szCs w:val="24"/>
        </w:rPr>
      </w:pPr>
      <w:r w:rsidRPr="00B919A2">
        <w:rPr>
          <w:rFonts w:ascii="Times New Roman" w:hAnsi="Times New Roman" w:cs="Times New Roman"/>
          <w:sz w:val="24"/>
          <w:szCs w:val="24"/>
        </w:rPr>
        <w:t>Explain in detail how topographic maps work using vocabulary: contour lines, elevation, relief</w:t>
      </w:r>
    </w:p>
    <w:p w14:paraId="0094C447" w14:textId="77777777" w:rsidR="00BD46BC" w:rsidRPr="00B919A2" w:rsidRDefault="00BD46BC" w:rsidP="00BD46BC">
      <w:pPr>
        <w:pStyle w:val="NoSpacing"/>
        <w:rPr>
          <w:rFonts w:ascii="Times New Roman" w:hAnsi="Times New Roman" w:cs="Times New Roman"/>
          <w:sz w:val="24"/>
          <w:szCs w:val="24"/>
        </w:rPr>
      </w:pPr>
    </w:p>
    <w:p w14:paraId="663A9130" w14:textId="77777777" w:rsidR="00BD46BC" w:rsidRPr="00B919A2" w:rsidRDefault="00BD46BC" w:rsidP="00BD46BC">
      <w:pPr>
        <w:pStyle w:val="ListParagraph"/>
        <w:numPr>
          <w:ilvl w:val="0"/>
          <w:numId w:val="8"/>
        </w:numPr>
        <w:spacing w:after="200" w:line="276" w:lineRule="auto"/>
        <w:rPr>
          <w:rFonts w:ascii="Times New Roman" w:hAnsi="Times New Roman" w:cs="Times New Roman"/>
        </w:rPr>
      </w:pPr>
      <w:r w:rsidRPr="00B919A2">
        <w:rPr>
          <w:rFonts w:ascii="Times New Roman" w:hAnsi="Times New Roman" w:cs="Times New Roman"/>
        </w:rPr>
        <w:t xml:space="preserve">Gas Works Park topographic map activity </w:t>
      </w:r>
    </w:p>
    <w:p w14:paraId="6FE0BD85" w14:textId="77777777" w:rsidR="00BD46BC" w:rsidRPr="00B919A2" w:rsidRDefault="00BD46BC" w:rsidP="00BD46BC">
      <w:pPr>
        <w:pStyle w:val="ListParagraph"/>
        <w:numPr>
          <w:ilvl w:val="0"/>
          <w:numId w:val="11"/>
        </w:numPr>
        <w:spacing w:after="200" w:line="276" w:lineRule="auto"/>
        <w:ind w:left="1080"/>
        <w:rPr>
          <w:rFonts w:ascii="Times New Roman" w:hAnsi="Times New Roman" w:cs="Times New Roman"/>
        </w:rPr>
      </w:pPr>
      <w:r w:rsidRPr="00B919A2">
        <w:rPr>
          <w:rFonts w:ascii="Times New Roman" w:hAnsi="Times New Roman" w:cs="Times New Roman"/>
        </w:rPr>
        <w:t>Introduce the activity and show students where to record their work on pages 4-5</w:t>
      </w:r>
    </w:p>
    <w:p w14:paraId="1BD38FE1" w14:textId="77777777" w:rsidR="00BD46BC" w:rsidRPr="00B919A2" w:rsidRDefault="00BD46BC" w:rsidP="00BD46BC">
      <w:pPr>
        <w:pStyle w:val="ListParagraph"/>
        <w:numPr>
          <w:ilvl w:val="0"/>
          <w:numId w:val="11"/>
        </w:numPr>
        <w:spacing w:after="200" w:line="276" w:lineRule="auto"/>
        <w:ind w:left="1080"/>
        <w:rPr>
          <w:rFonts w:ascii="Times New Roman" w:hAnsi="Times New Roman" w:cs="Times New Roman"/>
        </w:rPr>
      </w:pPr>
      <w:r w:rsidRPr="00B919A2">
        <w:rPr>
          <w:rFonts w:ascii="Times New Roman" w:hAnsi="Times New Roman" w:cs="Times New Roman"/>
        </w:rPr>
        <w:t>Work in small groups of 4-5 students to complete questions about Gas Works Park map (time can be added or subtracted here based on whether you have students do the challenge questions)</w:t>
      </w:r>
    </w:p>
    <w:p w14:paraId="1E436842" w14:textId="77777777" w:rsidR="00BD46BC" w:rsidRPr="00B919A2" w:rsidRDefault="00BD46BC" w:rsidP="00BD46BC">
      <w:pPr>
        <w:pStyle w:val="ListParagraph"/>
        <w:numPr>
          <w:ilvl w:val="0"/>
          <w:numId w:val="11"/>
        </w:numPr>
        <w:spacing w:after="200" w:line="276" w:lineRule="auto"/>
        <w:ind w:left="1080"/>
        <w:rPr>
          <w:rFonts w:ascii="Times New Roman" w:hAnsi="Times New Roman" w:cs="Times New Roman"/>
        </w:rPr>
      </w:pPr>
      <w:r w:rsidRPr="00B919A2">
        <w:rPr>
          <w:rFonts w:ascii="Times New Roman" w:hAnsi="Times New Roman" w:cs="Times New Roman"/>
        </w:rPr>
        <w:t>If time allows, meet as a large group to debrief answers to each question and talk about some of the harder questions—and look at some more complicated maps</w:t>
      </w:r>
    </w:p>
    <w:p w14:paraId="1B036453" w14:textId="77777777" w:rsidR="00BD46BC" w:rsidRPr="00B919A2" w:rsidRDefault="00BD46BC" w:rsidP="00BD46BC">
      <w:pPr>
        <w:pStyle w:val="ListParagraph"/>
        <w:spacing w:after="200" w:line="276" w:lineRule="auto"/>
        <w:ind w:left="1080"/>
        <w:rPr>
          <w:rFonts w:ascii="Times New Roman" w:hAnsi="Times New Roman" w:cs="Times New Roman"/>
        </w:rPr>
      </w:pPr>
    </w:p>
    <w:p w14:paraId="6C2C8E67" w14:textId="77777777" w:rsidR="00BD46BC" w:rsidRPr="00B919A2" w:rsidRDefault="00BD46BC" w:rsidP="00BD46BC">
      <w:pPr>
        <w:pStyle w:val="ListParagraph"/>
        <w:numPr>
          <w:ilvl w:val="0"/>
          <w:numId w:val="8"/>
        </w:numPr>
        <w:spacing w:after="200" w:line="276" w:lineRule="auto"/>
        <w:rPr>
          <w:rFonts w:ascii="Times New Roman" w:hAnsi="Times New Roman" w:cs="Times New Roman"/>
        </w:rPr>
      </w:pPr>
      <w:r w:rsidRPr="00B919A2">
        <w:rPr>
          <w:rFonts w:ascii="Times New Roman" w:hAnsi="Times New Roman" w:cs="Times New Roman"/>
        </w:rPr>
        <w:t>Wrap up and assess</w:t>
      </w:r>
    </w:p>
    <w:p w14:paraId="046005D9" w14:textId="77777777" w:rsidR="00BD46BC" w:rsidRPr="00B919A2" w:rsidRDefault="00BD46BC" w:rsidP="00BD46BC">
      <w:pPr>
        <w:pStyle w:val="ListParagraph"/>
        <w:numPr>
          <w:ilvl w:val="1"/>
          <w:numId w:val="8"/>
        </w:numPr>
        <w:spacing w:after="200" w:line="276" w:lineRule="auto"/>
        <w:rPr>
          <w:rFonts w:ascii="Times New Roman" w:hAnsi="Times New Roman" w:cs="Times New Roman"/>
        </w:rPr>
      </w:pPr>
      <w:r w:rsidRPr="00B919A2">
        <w:rPr>
          <w:rFonts w:ascii="Times New Roman" w:hAnsi="Times New Roman" w:cs="Times New Roman"/>
        </w:rPr>
        <w:t>Direct students to booklet page 6.  Have them brainstorm ways that topographic maps might be used to solve problems and answer questions in teams, then come together as a whole group to discuss.</w:t>
      </w:r>
    </w:p>
    <w:p w14:paraId="72CD1631" w14:textId="77777777" w:rsidR="00BD46BC" w:rsidRPr="00B919A2" w:rsidRDefault="00BD46BC" w:rsidP="00BD46BC">
      <w:pPr>
        <w:pStyle w:val="ListParagraph"/>
        <w:numPr>
          <w:ilvl w:val="1"/>
          <w:numId w:val="8"/>
        </w:numPr>
        <w:spacing w:after="200" w:line="276" w:lineRule="auto"/>
        <w:rPr>
          <w:rFonts w:ascii="Times New Roman" w:hAnsi="Times New Roman" w:cs="Times New Roman"/>
        </w:rPr>
      </w:pPr>
      <w:r w:rsidRPr="00B919A2">
        <w:rPr>
          <w:rFonts w:ascii="Times New Roman" w:hAnsi="Times New Roman" w:cs="Times New Roman"/>
        </w:rPr>
        <w:t>Give students time to fill in their answers</w:t>
      </w:r>
    </w:p>
    <w:p w14:paraId="0FDD3234" w14:textId="77777777" w:rsidR="00BD46BC" w:rsidRPr="00B919A2" w:rsidRDefault="00BD46BC" w:rsidP="00BD46BC">
      <w:pPr>
        <w:rPr>
          <w:rFonts w:ascii="Times New Roman" w:hAnsi="Times New Roman" w:cs="Times New Roman"/>
          <w:color w:val="7030A0"/>
        </w:rPr>
      </w:pPr>
      <w:r w:rsidRPr="00B919A2">
        <w:rPr>
          <w:rFonts w:ascii="Times New Roman" w:hAnsi="Times New Roman" w:cs="Times New Roman"/>
          <w:color w:val="7030A0"/>
        </w:rPr>
        <w:t>OPTIONAL:</w:t>
      </w:r>
    </w:p>
    <w:p w14:paraId="33DBAE23" w14:textId="194CF055" w:rsidR="00BD46BC" w:rsidRPr="00B919A2" w:rsidRDefault="00BD46BC" w:rsidP="00BD46BC">
      <w:pPr>
        <w:pStyle w:val="ListParagraph"/>
        <w:numPr>
          <w:ilvl w:val="0"/>
          <w:numId w:val="8"/>
        </w:numPr>
        <w:spacing w:after="200" w:line="276" w:lineRule="auto"/>
        <w:rPr>
          <w:rFonts w:ascii="Times New Roman" w:hAnsi="Times New Roman" w:cs="Times New Roman"/>
          <w:color w:val="7030A0"/>
        </w:rPr>
      </w:pPr>
      <w:r w:rsidRPr="00B919A2">
        <w:rPr>
          <w:rFonts w:ascii="Times New Roman" w:hAnsi="Times New Roman" w:cs="Times New Roman"/>
          <w:color w:val="7030A0"/>
        </w:rPr>
        <w:t>Prep</w:t>
      </w:r>
      <w:r w:rsidR="00C7216F" w:rsidRPr="00B919A2">
        <w:rPr>
          <w:rFonts w:ascii="Times New Roman" w:hAnsi="Times New Roman" w:cs="Times New Roman"/>
          <w:color w:val="7030A0"/>
        </w:rPr>
        <w:t>are</w:t>
      </w:r>
      <w:r w:rsidRPr="00B919A2">
        <w:rPr>
          <w:rFonts w:ascii="Times New Roman" w:hAnsi="Times New Roman" w:cs="Times New Roman"/>
          <w:color w:val="7030A0"/>
        </w:rPr>
        <w:t xml:space="preserve"> for A</w:t>
      </w:r>
      <w:r w:rsidR="00C7216F" w:rsidRPr="00B919A2">
        <w:rPr>
          <w:rFonts w:ascii="Times New Roman" w:hAnsi="Times New Roman" w:cs="Times New Roman"/>
          <w:color w:val="7030A0"/>
        </w:rPr>
        <w:t xml:space="preserve">ugmented </w:t>
      </w:r>
      <w:r w:rsidRPr="00B919A2">
        <w:rPr>
          <w:rFonts w:ascii="Times New Roman" w:hAnsi="Times New Roman" w:cs="Times New Roman"/>
          <w:color w:val="7030A0"/>
        </w:rPr>
        <w:t>R</w:t>
      </w:r>
      <w:r w:rsidR="00C7216F" w:rsidRPr="00B919A2">
        <w:rPr>
          <w:rFonts w:ascii="Times New Roman" w:hAnsi="Times New Roman" w:cs="Times New Roman"/>
          <w:color w:val="7030A0"/>
        </w:rPr>
        <w:t>eality</w:t>
      </w:r>
      <w:r w:rsidRPr="00B919A2">
        <w:rPr>
          <w:rFonts w:ascii="Times New Roman" w:hAnsi="Times New Roman" w:cs="Times New Roman"/>
          <w:color w:val="7030A0"/>
        </w:rPr>
        <w:t xml:space="preserve"> Sandbox activity </w:t>
      </w:r>
    </w:p>
    <w:p w14:paraId="0DB445DE" w14:textId="2C65B5A3" w:rsidR="00BD46BC" w:rsidRPr="00B919A2" w:rsidRDefault="00BD46BC" w:rsidP="00BD46BC">
      <w:pPr>
        <w:pStyle w:val="ListParagraph"/>
        <w:numPr>
          <w:ilvl w:val="0"/>
          <w:numId w:val="12"/>
        </w:numPr>
        <w:spacing w:after="200" w:line="276" w:lineRule="auto"/>
        <w:rPr>
          <w:rFonts w:ascii="Times New Roman" w:hAnsi="Times New Roman" w:cs="Times New Roman"/>
          <w:color w:val="7030A0"/>
        </w:rPr>
      </w:pPr>
      <w:r w:rsidRPr="00B919A2">
        <w:rPr>
          <w:rFonts w:ascii="Times New Roman" w:hAnsi="Times New Roman" w:cs="Times New Roman"/>
          <w:color w:val="7030A0"/>
        </w:rPr>
        <w:t xml:space="preserve">Basic video of how the </w:t>
      </w:r>
      <w:r w:rsidR="000B291F" w:rsidRPr="00B919A2">
        <w:rPr>
          <w:rFonts w:ascii="Times New Roman" w:hAnsi="Times New Roman" w:cs="Times New Roman"/>
          <w:color w:val="7030A0"/>
        </w:rPr>
        <w:t xml:space="preserve">augmented reality </w:t>
      </w:r>
      <w:r w:rsidRPr="00B919A2">
        <w:rPr>
          <w:rFonts w:ascii="Times New Roman" w:hAnsi="Times New Roman" w:cs="Times New Roman"/>
          <w:color w:val="7030A0"/>
        </w:rPr>
        <w:t>sandbox works, and how we will use it</w:t>
      </w:r>
    </w:p>
    <w:p w14:paraId="57E8FE42" w14:textId="77777777" w:rsidR="00BD46BC" w:rsidRPr="00B919A2" w:rsidRDefault="00BD46BC" w:rsidP="00BD46BC">
      <w:pPr>
        <w:pStyle w:val="ListParagraph"/>
        <w:numPr>
          <w:ilvl w:val="0"/>
          <w:numId w:val="12"/>
        </w:numPr>
        <w:spacing w:after="200" w:line="276" w:lineRule="auto"/>
        <w:rPr>
          <w:rFonts w:ascii="Times New Roman" w:hAnsi="Times New Roman" w:cs="Times New Roman"/>
          <w:color w:val="7030A0"/>
        </w:rPr>
      </w:pPr>
      <w:r w:rsidRPr="00B919A2">
        <w:rPr>
          <w:rFonts w:ascii="Times New Roman" w:hAnsi="Times New Roman" w:cs="Times New Roman"/>
          <w:color w:val="7030A0"/>
        </w:rPr>
        <w:t>Introduce the dam-burst problem (can be natural or man-made)</w:t>
      </w:r>
    </w:p>
    <w:p w14:paraId="206F150D" w14:textId="77777777" w:rsidR="00BD46BC" w:rsidRPr="00B919A2" w:rsidRDefault="00BD46BC" w:rsidP="00BD46BC">
      <w:pPr>
        <w:pStyle w:val="ListParagraph"/>
        <w:numPr>
          <w:ilvl w:val="0"/>
          <w:numId w:val="12"/>
        </w:numPr>
        <w:spacing w:after="200" w:line="276" w:lineRule="auto"/>
        <w:rPr>
          <w:rFonts w:ascii="Times New Roman" w:hAnsi="Times New Roman" w:cs="Times New Roman"/>
          <w:color w:val="7030A0"/>
        </w:rPr>
      </w:pPr>
      <w:r w:rsidRPr="00B919A2">
        <w:rPr>
          <w:rFonts w:ascii="Times New Roman" w:hAnsi="Times New Roman" w:cs="Times New Roman"/>
          <w:color w:val="7030A0"/>
        </w:rPr>
        <w:t>Pass out the Dam Burst Problem packet, and allow students to ask questions and start brainstorming solutions (#1 and 2 in the packet)</w:t>
      </w:r>
    </w:p>
    <w:p w14:paraId="60875CDA" w14:textId="74A4B3D2" w:rsidR="00BD46BC" w:rsidRPr="00B919A2" w:rsidRDefault="00BD46BC" w:rsidP="00BD46BC">
      <w:pPr>
        <w:rPr>
          <w:rFonts w:ascii="Times New Roman" w:hAnsi="Times New Roman" w:cs="Times New Roman"/>
          <w:color w:val="7030A0"/>
        </w:rPr>
      </w:pPr>
      <w:r w:rsidRPr="00B919A2">
        <w:rPr>
          <w:rFonts w:ascii="Times New Roman" w:hAnsi="Times New Roman" w:cs="Times New Roman"/>
          <w:color w:val="7030A0"/>
        </w:rPr>
        <w:t xml:space="preserve">Remind students that they will be able to use the </w:t>
      </w:r>
      <w:r w:rsidR="00C7216F" w:rsidRPr="00B919A2">
        <w:rPr>
          <w:rFonts w:ascii="Times New Roman" w:hAnsi="Times New Roman" w:cs="Times New Roman"/>
          <w:color w:val="7030A0"/>
        </w:rPr>
        <w:t>Augmented Reality Sandbox</w:t>
      </w:r>
      <w:r w:rsidRPr="00B919A2">
        <w:rPr>
          <w:rFonts w:ascii="Times New Roman" w:hAnsi="Times New Roman" w:cs="Times New Roman"/>
          <w:color w:val="7030A0"/>
        </w:rPr>
        <w:t xml:space="preserve"> to build, test, and modify their solutions the next time you meet</w:t>
      </w:r>
    </w:p>
    <w:p w14:paraId="1E2BF782" w14:textId="77777777" w:rsidR="00E216E8" w:rsidRPr="00B919A2" w:rsidRDefault="00E216E8" w:rsidP="00E26029">
      <w:pPr>
        <w:shd w:val="clear" w:color="auto" w:fill="FFFFFF"/>
        <w:spacing w:after="100"/>
        <w:rPr>
          <w:rFonts w:ascii="Times New Roman" w:eastAsia="Times New Roman" w:hAnsi="Times New Roman" w:cs="Times New Roman"/>
        </w:rPr>
      </w:pPr>
    </w:p>
    <w:p w14:paraId="5A9E239B" w14:textId="54446723" w:rsidR="00381ABC" w:rsidRPr="00B919A2" w:rsidRDefault="00381ABC" w:rsidP="00E26029">
      <w:pPr>
        <w:pStyle w:val="Heading2"/>
        <w:shd w:val="clear" w:color="auto" w:fill="FFFFFF"/>
        <w:spacing w:before="0" w:after="100" w:line="288" w:lineRule="atLeast"/>
        <w:rPr>
          <w:rFonts w:ascii="Times New Roman" w:eastAsia="Times New Roman" w:hAnsi="Times New Roman" w:cs="Times New Roman"/>
          <w:bCs w:val="0"/>
          <w:sz w:val="24"/>
          <w:szCs w:val="24"/>
        </w:rPr>
      </w:pPr>
      <w:r w:rsidRPr="00B919A2">
        <w:rPr>
          <w:rFonts w:ascii="Times New Roman" w:eastAsia="Times New Roman" w:hAnsi="Times New Roman" w:cs="Times New Roman"/>
          <w:bCs w:val="0"/>
          <w:sz w:val="24"/>
          <w:szCs w:val="24"/>
        </w:rPr>
        <w:t>Determining whether students have met the goals</w:t>
      </w:r>
    </w:p>
    <w:p w14:paraId="6CF0543E" w14:textId="77777777" w:rsidR="00BD46BC" w:rsidRPr="00B919A2" w:rsidRDefault="00BD46BC" w:rsidP="00BD46BC">
      <w:pPr>
        <w:pStyle w:val="NoSpacing"/>
        <w:rPr>
          <w:rFonts w:ascii="Times New Roman" w:hAnsi="Times New Roman" w:cs="Times New Roman"/>
          <w:sz w:val="24"/>
          <w:szCs w:val="24"/>
        </w:rPr>
      </w:pPr>
      <w:r w:rsidRPr="00B919A2">
        <w:rPr>
          <w:rFonts w:ascii="Times New Roman" w:hAnsi="Times New Roman" w:cs="Times New Roman"/>
          <w:sz w:val="24"/>
          <w:szCs w:val="24"/>
        </w:rPr>
        <w:t>Student booklets can be used to assess student participation and learning.</w:t>
      </w:r>
    </w:p>
    <w:p w14:paraId="6D93888E" w14:textId="77777777" w:rsidR="00C7216F" w:rsidRPr="00B919A2" w:rsidRDefault="00C7216F" w:rsidP="00E26029">
      <w:pPr>
        <w:pStyle w:val="Heading2"/>
        <w:shd w:val="clear" w:color="auto" w:fill="FFFFFF"/>
        <w:spacing w:before="0" w:after="100" w:line="288" w:lineRule="atLeast"/>
        <w:rPr>
          <w:rFonts w:ascii="Times New Roman" w:eastAsia="Times New Roman" w:hAnsi="Times New Roman" w:cs="Times New Roman"/>
          <w:bCs w:val="0"/>
          <w:sz w:val="24"/>
          <w:szCs w:val="24"/>
        </w:rPr>
      </w:pPr>
    </w:p>
    <w:p w14:paraId="55E3BBB9" w14:textId="7D174C40" w:rsidR="00381ABC" w:rsidRPr="00B919A2" w:rsidRDefault="001077AD" w:rsidP="00E26029">
      <w:pPr>
        <w:pStyle w:val="Heading2"/>
        <w:shd w:val="clear" w:color="auto" w:fill="FFFFFF"/>
        <w:spacing w:before="0" w:after="100" w:line="288" w:lineRule="atLeast"/>
        <w:rPr>
          <w:rFonts w:ascii="Times New Roman" w:eastAsia="Times New Roman" w:hAnsi="Times New Roman" w:cs="Times New Roman"/>
          <w:bCs w:val="0"/>
          <w:sz w:val="24"/>
          <w:szCs w:val="24"/>
        </w:rPr>
      </w:pPr>
      <w:r w:rsidRPr="00B919A2">
        <w:rPr>
          <w:rFonts w:ascii="Times New Roman" w:eastAsia="Times New Roman" w:hAnsi="Times New Roman" w:cs="Times New Roman"/>
          <w:bCs w:val="0"/>
          <w:sz w:val="24"/>
          <w:szCs w:val="24"/>
        </w:rPr>
        <w:t>T</w:t>
      </w:r>
      <w:r w:rsidR="00C7216F" w:rsidRPr="00B919A2">
        <w:rPr>
          <w:rFonts w:ascii="Times New Roman" w:eastAsia="Times New Roman" w:hAnsi="Times New Roman" w:cs="Times New Roman"/>
          <w:bCs w:val="0"/>
          <w:sz w:val="24"/>
          <w:szCs w:val="24"/>
        </w:rPr>
        <w:t>eaching materials</w:t>
      </w:r>
    </w:p>
    <w:p w14:paraId="25E32254" w14:textId="228AA69F" w:rsidR="00BD46BC" w:rsidRPr="00422A2F" w:rsidRDefault="00BD46BC" w:rsidP="00422A2F">
      <w:pPr>
        <w:pStyle w:val="ListParagraph"/>
        <w:numPr>
          <w:ilvl w:val="0"/>
          <w:numId w:val="16"/>
        </w:numPr>
        <w:rPr>
          <w:rFonts w:ascii="Times New Roman" w:hAnsi="Times New Roman" w:cs="Times New Roman"/>
        </w:rPr>
      </w:pPr>
      <w:r w:rsidRPr="00422A2F">
        <w:rPr>
          <w:rFonts w:ascii="Times New Roman" w:hAnsi="Times New Roman" w:cs="Times New Roman"/>
        </w:rPr>
        <w:t>Using Topographic Maps booklet</w:t>
      </w:r>
    </w:p>
    <w:p w14:paraId="225D5041" w14:textId="77777777" w:rsidR="00422A2F" w:rsidRDefault="00A36EFB" w:rsidP="00BD46BC">
      <w:pPr>
        <w:pStyle w:val="ListParagraph"/>
        <w:numPr>
          <w:ilvl w:val="0"/>
          <w:numId w:val="16"/>
        </w:numPr>
        <w:rPr>
          <w:rFonts w:ascii="Times New Roman" w:hAnsi="Times New Roman" w:cs="Times New Roman"/>
        </w:rPr>
      </w:pPr>
      <w:r w:rsidRPr="00422A2F">
        <w:rPr>
          <w:rFonts w:ascii="Times New Roman" w:hAnsi="Times New Roman" w:cs="Times New Roman"/>
        </w:rPr>
        <w:t>Gasworks Park topographic map</w:t>
      </w:r>
    </w:p>
    <w:p w14:paraId="7BBFC85A" w14:textId="70DC8548" w:rsidR="000B291F" w:rsidRPr="00422A2F" w:rsidRDefault="000B291F" w:rsidP="00BD46BC">
      <w:pPr>
        <w:pStyle w:val="ListParagraph"/>
        <w:numPr>
          <w:ilvl w:val="0"/>
          <w:numId w:val="16"/>
        </w:numPr>
        <w:rPr>
          <w:rFonts w:ascii="Times New Roman" w:hAnsi="Times New Roman" w:cs="Times New Roman"/>
        </w:rPr>
      </w:pPr>
      <w:bookmarkStart w:id="0" w:name="_GoBack"/>
      <w:bookmarkEnd w:id="0"/>
      <w:r w:rsidRPr="00422A2F">
        <w:rPr>
          <w:rFonts w:ascii="Times New Roman" w:hAnsi="Times New Roman" w:cs="Times New Roman"/>
        </w:rPr>
        <w:t xml:space="preserve">Example PowerPoint presentation </w:t>
      </w:r>
    </w:p>
    <w:p w14:paraId="59DACDBF" w14:textId="77777777" w:rsidR="00E26029" w:rsidRPr="00BD46BC" w:rsidRDefault="00E26029" w:rsidP="009A1B47">
      <w:pPr>
        <w:pStyle w:val="NoSpacing"/>
        <w:jc w:val="center"/>
        <w:rPr>
          <w:rFonts w:ascii="Times New Roman" w:hAnsi="Times New Roman" w:cs="Times New Roman"/>
          <w:sz w:val="24"/>
          <w:szCs w:val="24"/>
        </w:rPr>
      </w:pPr>
    </w:p>
    <w:p w14:paraId="3A13FFF0" w14:textId="77777777" w:rsidR="00E26029" w:rsidRPr="00BD46BC" w:rsidRDefault="00E26029" w:rsidP="009A1B47">
      <w:pPr>
        <w:pStyle w:val="NoSpacing"/>
        <w:jc w:val="center"/>
        <w:rPr>
          <w:rFonts w:ascii="Times New Roman" w:hAnsi="Times New Roman" w:cs="Times New Roman"/>
          <w:sz w:val="24"/>
          <w:szCs w:val="24"/>
        </w:rPr>
      </w:pPr>
    </w:p>
    <w:p w14:paraId="2C3E6080" w14:textId="64BBBC6D" w:rsidR="009A1B47" w:rsidRPr="00CE48F9" w:rsidRDefault="009A1B47" w:rsidP="009A1B47">
      <w:pPr>
        <w:rPr>
          <w:rFonts w:ascii="Times New Roman" w:eastAsiaTheme="minorHAnsi" w:hAnsi="Times New Roman" w:cs="Times New Roman"/>
          <w:lang w:eastAsia="en-US"/>
        </w:rPr>
      </w:pPr>
    </w:p>
    <w:p w14:paraId="7008D933" w14:textId="77777777" w:rsidR="009A1B47" w:rsidRPr="00BD46BC" w:rsidRDefault="009A1B47" w:rsidP="009A1B47">
      <w:pPr>
        <w:rPr>
          <w:rFonts w:ascii="Times New Roman" w:hAnsi="Times New Roman" w:cs="Times New Roman"/>
          <w:b/>
        </w:rPr>
      </w:pPr>
    </w:p>
    <w:p w14:paraId="1E817D67" w14:textId="77777777" w:rsidR="009A1B47" w:rsidRPr="00BD46BC" w:rsidRDefault="009A1B47" w:rsidP="009A1B47">
      <w:pPr>
        <w:rPr>
          <w:rFonts w:ascii="Times New Roman" w:hAnsi="Times New Roman" w:cs="Times New Roman"/>
          <w:b/>
        </w:rPr>
      </w:pPr>
    </w:p>
    <w:p w14:paraId="68B4A644" w14:textId="77777777" w:rsidR="009A1B47" w:rsidRPr="00BD46BC" w:rsidRDefault="009A1B47" w:rsidP="009A1B47">
      <w:pPr>
        <w:rPr>
          <w:rFonts w:ascii="Times New Roman" w:hAnsi="Times New Roman" w:cs="Times New Roman"/>
          <w:b/>
        </w:rPr>
      </w:pPr>
    </w:p>
    <w:p w14:paraId="755B7456" w14:textId="77777777" w:rsidR="009A1B47" w:rsidRPr="00BD46BC" w:rsidRDefault="009A1B47" w:rsidP="009A1B47">
      <w:pPr>
        <w:rPr>
          <w:rFonts w:ascii="Times New Roman" w:hAnsi="Times New Roman" w:cs="Times New Roman"/>
          <w:b/>
        </w:rPr>
      </w:pPr>
    </w:p>
    <w:p w14:paraId="508B0E30" w14:textId="77777777" w:rsidR="009A1B47" w:rsidRPr="00BD46BC" w:rsidRDefault="009A1B47" w:rsidP="009A1B47">
      <w:pPr>
        <w:rPr>
          <w:rFonts w:ascii="Times New Roman" w:hAnsi="Times New Roman" w:cs="Times New Roman"/>
          <w:b/>
        </w:rPr>
      </w:pPr>
    </w:p>
    <w:sectPr w:rsidR="009A1B47" w:rsidRPr="00BD46BC" w:rsidSect="00BD46BC">
      <w:footerReference w:type="even" r:id="rId8"/>
      <w:footerReference w:type="default" r:id="rId9"/>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BA439D" w14:textId="77777777" w:rsidR="00422A2F" w:rsidRDefault="00422A2F" w:rsidP="003D583F">
      <w:r>
        <w:separator/>
      </w:r>
    </w:p>
  </w:endnote>
  <w:endnote w:type="continuationSeparator" w:id="0">
    <w:p w14:paraId="17ECC9B9" w14:textId="77777777" w:rsidR="00422A2F" w:rsidRDefault="00422A2F" w:rsidP="003D5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Times">
    <w:panose1 w:val="02000500000000000000"/>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Helvetica">
    <w:panose1 w:val="00000000000000000000"/>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3EBC47" w14:textId="77777777" w:rsidR="00422A2F" w:rsidRDefault="00422A2F" w:rsidP="00EB470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77E7441" w14:textId="77777777" w:rsidR="00422A2F" w:rsidRDefault="00422A2F" w:rsidP="003D583F">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BCF71A" w14:textId="77777777" w:rsidR="00422A2F" w:rsidRDefault="00422A2F" w:rsidP="00EB470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120D3">
      <w:rPr>
        <w:rStyle w:val="PageNumber"/>
        <w:noProof/>
      </w:rPr>
      <w:t>1</w:t>
    </w:r>
    <w:r>
      <w:rPr>
        <w:rStyle w:val="PageNumber"/>
      </w:rPr>
      <w:fldChar w:fldCharType="end"/>
    </w:r>
  </w:p>
  <w:p w14:paraId="750CEBBF" w14:textId="77777777" w:rsidR="00422A2F" w:rsidRDefault="00422A2F" w:rsidP="003D583F">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DA517D" w14:textId="77777777" w:rsidR="00422A2F" w:rsidRDefault="00422A2F" w:rsidP="003D583F">
      <w:r>
        <w:separator/>
      </w:r>
    </w:p>
  </w:footnote>
  <w:footnote w:type="continuationSeparator" w:id="0">
    <w:p w14:paraId="3D99491E" w14:textId="77777777" w:rsidR="00422A2F" w:rsidRDefault="00422A2F" w:rsidP="003D583F">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367C7"/>
    <w:multiLevelType w:val="hybridMultilevel"/>
    <w:tmpl w:val="32CA012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08B25C8"/>
    <w:multiLevelType w:val="hybridMultilevel"/>
    <w:tmpl w:val="67AC97B0"/>
    <w:lvl w:ilvl="0" w:tplc="04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241E458F"/>
    <w:multiLevelType w:val="hybridMultilevel"/>
    <w:tmpl w:val="98C411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5282CB7"/>
    <w:multiLevelType w:val="hybridMultilevel"/>
    <w:tmpl w:val="5F4AE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6596FD2"/>
    <w:multiLevelType w:val="hybridMultilevel"/>
    <w:tmpl w:val="42B8DEFC"/>
    <w:lvl w:ilvl="0" w:tplc="04090019">
      <w:start w:val="1"/>
      <w:numFmt w:val="lowerLetter"/>
      <w:lvlText w:val="%1."/>
      <w:lvlJc w:val="left"/>
      <w:pPr>
        <w:ind w:left="1080" w:hanging="360"/>
      </w:pPr>
      <w:rPr>
        <w:rFonts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D67781D"/>
    <w:multiLevelType w:val="hybridMultilevel"/>
    <w:tmpl w:val="98C411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8CA5B5D"/>
    <w:multiLevelType w:val="hybridMultilevel"/>
    <w:tmpl w:val="B6021A1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3C263CF9"/>
    <w:multiLevelType w:val="hybridMultilevel"/>
    <w:tmpl w:val="B944E04E"/>
    <w:lvl w:ilvl="0" w:tplc="EA16D52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0A24E59"/>
    <w:multiLevelType w:val="hybridMultilevel"/>
    <w:tmpl w:val="C9CA0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DD524A4"/>
    <w:multiLevelType w:val="hybridMultilevel"/>
    <w:tmpl w:val="C19CFA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495171C"/>
    <w:multiLevelType w:val="hybridMultilevel"/>
    <w:tmpl w:val="87E60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C697721"/>
    <w:multiLevelType w:val="hybridMultilevel"/>
    <w:tmpl w:val="1EA2836C"/>
    <w:lvl w:ilvl="0" w:tplc="04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66B734E2"/>
    <w:multiLevelType w:val="hybridMultilevel"/>
    <w:tmpl w:val="0AA83C2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2E87A88"/>
    <w:multiLevelType w:val="hybridMultilevel"/>
    <w:tmpl w:val="28B62EF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5D37032"/>
    <w:multiLevelType w:val="hybridMultilevel"/>
    <w:tmpl w:val="F66E8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BCB75A7"/>
    <w:multiLevelType w:val="hybridMultilevel"/>
    <w:tmpl w:val="B964D0D6"/>
    <w:lvl w:ilvl="0" w:tplc="04090019">
      <w:start w:val="1"/>
      <w:numFmt w:val="lowerLetter"/>
      <w:lvlText w:val="%1."/>
      <w:lvlJc w:val="left"/>
      <w:pPr>
        <w:ind w:left="1080" w:hanging="360"/>
      </w:pPr>
      <w:rPr>
        <w:rFonts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10"/>
  </w:num>
  <w:num w:numId="3">
    <w:abstractNumId w:val="14"/>
  </w:num>
  <w:num w:numId="4">
    <w:abstractNumId w:val="8"/>
  </w:num>
  <w:num w:numId="5">
    <w:abstractNumId w:val="9"/>
  </w:num>
  <w:num w:numId="6">
    <w:abstractNumId w:val="5"/>
  </w:num>
  <w:num w:numId="7">
    <w:abstractNumId w:val="2"/>
  </w:num>
  <w:num w:numId="8">
    <w:abstractNumId w:val="0"/>
  </w:num>
  <w:num w:numId="9">
    <w:abstractNumId w:val="11"/>
  </w:num>
  <w:num w:numId="10">
    <w:abstractNumId w:val="1"/>
  </w:num>
  <w:num w:numId="11">
    <w:abstractNumId w:val="13"/>
  </w:num>
  <w:num w:numId="12">
    <w:abstractNumId w:val="6"/>
  </w:num>
  <w:num w:numId="13">
    <w:abstractNumId w:val="12"/>
  </w:num>
  <w:num w:numId="14">
    <w:abstractNumId w:val="4"/>
  </w:num>
  <w:num w:numId="15">
    <w:abstractNumId w:val="15"/>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599A"/>
    <w:rsid w:val="00007AF9"/>
    <w:rsid w:val="00021A83"/>
    <w:rsid w:val="00022BC7"/>
    <w:rsid w:val="000431CC"/>
    <w:rsid w:val="00051126"/>
    <w:rsid w:val="0005291E"/>
    <w:rsid w:val="00083B6D"/>
    <w:rsid w:val="00090072"/>
    <w:rsid w:val="00090B38"/>
    <w:rsid w:val="00094F4F"/>
    <w:rsid w:val="00097261"/>
    <w:rsid w:val="000B291F"/>
    <w:rsid w:val="000B3506"/>
    <w:rsid w:val="000D4005"/>
    <w:rsid w:val="000F16FC"/>
    <w:rsid w:val="00100953"/>
    <w:rsid w:val="001077AD"/>
    <w:rsid w:val="001110FC"/>
    <w:rsid w:val="00116133"/>
    <w:rsid w:val="00142798"/>
    <w:rsid w:val="00152363"/>
    <w:rsid w:val="001524AB"/>
    <w:rsid w:val="00182DD1"/>
    <w:rsid w:val="001855A5"/>
    <w:rsid w:val="00190B45"/>
    <w:rsid w:val="00192513"/>
    <w:rsid w:val="00196687"/>
    <w:rsid w:val="00196D4E"/>
    <w:rsid w:val="001B3344"/>
    <w:rsid w:val="001F007B"/>
    <w:rsid w:val="002133F1"/>
    <w:rsid w:val="002169D3"/>
    <w:rsid w:val="00221FE8"/>
    <w:rsid w:val="002227BD"/>
    <w:rsid w:val="00232F4B"/>
    <w:rsid w:val="00240931"/>
    <w:rsid w:val="0028483E"/>
    <w:rsid w:val="002A574D"/>
    <w:rsid w:val="002D7EC4"/>
    <w:rsid w:val="002E0D51"/>
    <w:rsid w:val="002E1D9B"/>
    <w:rsid w:val="003016C3"/>
    <w:rsid w:val="003027F2"/>
    <w:rsid w:val="00303E7F"/>
    <w:rsid w:val="00310EF0"/>
    <w:rsid w:val="00321DF5"/>
    <w:rsid w:val="00331560"/>
    <w:rsid w:val="00363D2C"/>
    <w:rsid w:val="00381ABC"/>
    <w:rsid w:val="0038302A"/>
    <w:rsid w:val="00383522"/>
    <w:rsid w:val="00386BF9"/>
    <w:rsid w:val="003C1E80"/>
    <w:rsid w:val="003D583F"/>
    <w:rsid w:val="003E3AD5"/>
    <w:rsid w:val="003F704C"/>
    <w:rsid w:val="00416435"/>
    <w:rsid w:val="00422A2F"/>
    <w:rsid w:val="00435409"/>
    <w:rsid w:val="00441DDE"/>
    <w:rsid w:val="00461426"/>
    <w:rsid w:val="00472E74"/>
    <w:rsid w:val="004C2F5A"/>
    <w:rsid w:val="004C43BF"/>
    <w:rsid w:val="004F655F"/>
    <w:rsid w:val="004F6875"/>
    <w:rsid w:val="00500D82"/>
    <w:rsid w:val="00505F68"/>
    <w:rsid w:val="0050782F"/>
    <w:rsid w:val="00510C81"/>
    <w:rsid w:val="00560A96"/>
    <w:rsid w:val="005674F9"/>
    <w:rsid w:val="00580A95"/>
    <w:rsid w:val="00583B83"/>
    <w:rsid w:val="005D2F79"/>
    <w:rsid w:val="005E3285"/>
    <w:rsid w:val="005E6BA2"/>
    <w:rsid w:val="006214B9"/>
    <w:rsid w:val="006269EE"/>
    <w:rsid w:val="00637095"/>
    <w:rsid w:val="00666A88"/>
    <w:rsid w:val="0067051C"/>
    <w:rsid w:val="00692A10"/>
    <w:rsid w:val="006A2DD2"/>
    <w:rsid w:val="006E3495"/>
    <w:rsid w:val="006E6B32"/>
    <w:rsid w:val="00734246"/>
    <w:rsid w:val="00757EB5"/>
    <w:rsid w:val="00773401"/>
    <w:rsid w:val="00775DCB"/>
    <w:rsid w:val="007848C3"/>
    <w:rsid w:val="007B6B08"/>
    <w:rsid w:val="007C6007"/>
    <w:rsid w:val="007D7DD1"/>
    <w:rsid w:val="007F412D"/>
    <w:rsid w:val="00802341"/>
    <w:rsid w:val="00805493"/>
    <w:rsid w:val="00810E8E"/>
    <w:rsid w:val="0081599A"/>
    <w:rsid w:val="0081710F"/>
    <w:rsid w:val="00824C80"/>
    <w:rsid w:val="00832E3D"/>
    <w:rsid w:val="0083735C"/>
    <w:rsid w:val="008410FE"/>
    <w:rsid w:val="0085296C"/>
    <w:rsid w:val="008A564D"/>
    <w:rsid w:val="008A6F3D"/>
    <w:rsid w:val="008B0E56"/>
    <w:rsid w:val="008C138E"/>
    <w:rsid w:val="008C2B2B"/>
    <w:rsid w:val="008D31A3"/>
    <w:rsid w:val="008D4D64"/>
    <w:rsid w:val="008F2901"/>
    <w:rsid w:val="008F64CD"/>
    <w:rsid w:val="008F6C86"/>
    <w:rsid w:val="00910295"/>
    <w:rsid w:val="00914212"/>
    <w:rsid w:val="00966B95"/>
    <w:rsid w:val="009770C1"/>
    <w:rsid w:val="009A1B47"/>
    <w:rsid w:val="009A1FED"/>
    <w:rsid w:val="009A2422"/>
    <w:rsid w:val="009D16BF"/>
    <w:rsid w:val="009D3445"/>
    <w:rsid w:val="009D3528"/>
    <w:rsid w:val="009E2DE8"/>
    <w:rsid w:val="009E6EB8"/>
    <w:rsid w:val="00A10765"/>
    <w:rsid w:val="00A20F07"/>
    <w:rsid w:val="00A22510"/>
    <w:rsid w:val="00A36EFB"/>
    <w:rsid w:val="00A62503"/>
    <w:rsid w:val="00A70A5C"/>
    <w:rsid w:val="00A70C2A"/>
    <w:rsid w:val="00A872C3"/>
    <w:rsid w:val="00A907C8"/>
    <w:rsid w:val="00A93D2F"/>
    <w:rsid w:val="00AD08F3"/>
    <w:rsid w:val="00AD760A"/>
    <w:rsid w:val="00AF72EB"/>
    <w:rsid w:val="00B20125"/>
    <w:rsid w:val="00B42715"/>
    <w:rsid w:val="00B60217"/>
    <w:rsid w:val="00B818DE"/>
    <w:rsid w:val="00B919A2"/>
    <w:rsid w:val="00B950C8"/>
    <w:rsid w:val="00BA55B7"/>
    <w:rsid w:val="00BB3E3D"/>
    <w:rsid w:val="00BC1BED"/>
    <w:rsid w:val="00BC1E65"/>
    <w:rsid w:val="00BC45F6"/>
    <w:rsid w:val="00BD3EBF"/>
    <w:rsid w:val="00BD46BC"/>
    <w:rsid w:val="00BD5781"/>
    <w:rsid w:val="00C112A9"/>
    <w:rsid w:val="00C500BD"/>
    <w:rsid w:val="00C51290"/>
    <w:rsid w:val="00C52BD6"/>
    <w:rsid w:val="00C7216F"/>
    <w:rsid w:val="00C92307"/>
    <w:rsid w:val="00CA3BBA"/>
    <w:rsid w:val="00CA3EAF"/>
    <w:rsid w:val="00CD0BF4"/>
    <w:rsid w:val="00CD1306"/>
    <w:rsid w:val="00CD6009"/>
    <w:rsid w:val="00CE48F9"/>
    <w:rsid w:val="00CE5680"/>
    <w:rsid w:val="00D01534"/>
    <w:rsid w:val="00D01B71"/>
    <w:rsid w:val="00D02ACA"/>
    <w:rsid w:val="00D0653E"/>
    <w:rsid w:val="00D07B02"/>
    <w:rsid w:val="00D26932"/>
    <w:rsid w:val="00D3429C"/>
    <w:rsid w:val="00D4120C"/>
    <w:rsid w:val="00D41455"/>
    <w:rsid w:val="00D45C88"/>
    <w:rsid w:val="00D51F86"/>
    <w:rsid w:val="00D62F4D"/>
    <w:rsid w:val="00D660D3"/>
    <w:rsid w:val="00D76209"/>
    <w:rsid w:val="00D973FF"/>
    <w:rsid w:val="00DA379D"/>
    <w:rsid w:val="00DB118F"/>
    <w:rsid w:val="00DB2402"/>
    <w:rsid w:val="00DC0042"/>
    <w:rsid w:val="00DE37BC"/>
    <w:rsid w:val="00DF57A1"/>
    <w:rsid w:val="00DF76B7"/>
    <w:rsid w:val="00E1070D"/>
    <w:rsid w:val="00E10E24"/>
    <w:rsid w:val="00E216E8"/>
    <w:rsid w:val="00E21EA7"/>
    <w:rsid w:val="00E26029"/>
    <w:rsid w:val="00E368CE"/>
    <w:rsid w:val="00E41335"/>
    <w:rsid w:val="00E534B6"/>
    <w:rsid w:val="00E71BB3"/>
    <w:rsid w:val="00E87459"/>
    <w:rsid w:val="00E90307"/>
    <w:rsid w:val="00EB470C"/>
    <w:rsid w:val="00EC1424"/>
    <w:rsid w:val="00ED06C5"/>
    <w:rsid w:val="00EF4D64"/>
    <w:rsid w:val="00F120D3"/>
    <w:rsid w:val="00F462C1"/>
    <w:rsid w:val="00F52F2B"/>
    <w:rsid w:val="00F54BF4"/>
    <w:rsid w:val="00F84FA9"/>
    <w:rsid w:val="00F85278"/>
    <w:rsid w:val="00FC56F1"/>
    <w:rsid w:val="00FC64C9"/>
    <w:rsid w:val="00FD237D"/>
    <w:rsid w:val="00FF43B0"/>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oNotEmbedSmartTags/>
  <w:decimalSymbol w:val="."/>
  <w:listSeparator w:val=","/>
  <w14:docId w14:val="42040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2">
    <w:name w:val="heading 2"/>
    <w:basedOn w:val="Normal"/>
    <w:next w:val="Normal"/>
    <w:link w:val="Heading2Char"/>
    <w:uiPriority w:val="9"/>
    <w:semiHidden/>
    <w:unhideWhenUsed/>
    <w:qFormat/>
    <w:rsid w:val="00381AB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link w:val="Heading4Char"/>
    <w:uiPriority w:val="9"/>
    <w:qFormat/>
    <w:rsid w:val="00381ABC"/>
    <w:pPr>
      <w:spacing w:before="100" w:beforeAutospacing="1" w:after="100" w:afterAutospacing="1"/>
      <w:outlineLvl w:val="3"/>
    </w:pPr>
    <w:rPr>
      <w:rFonts w:ascii="Times" w:hAnsi="Times"/>
      <w:b/>
      <w:bCs/>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4021F7"/>
    <w:rPr>
      <w:rFonts w:ascii="Lucida Grande" w:hAnsi="Lucida Grande"/>
      <w:sz w:val="18"/>
      <w:szCs w:val="18"/>
    </w:rPr>
  </w:style>
  <w:style w:type="paragraph" w:styleId="ListParagraph">
    <w:name w:val="List Paragraph"/>
    <w:basedOn w:val="Normal"/>
    <w:uiPriority w:val="34"/>
    <w:qFormat/>
    <w:rsid w:val="008F64CD"/>
    <w:pPr>
      <w:ind w:left="720"/>
      <w:contextualSpacing/>
    </w:pPr>
  </w:style>
  <w:style w:type="paragraph" w:styleId="Footer">
    <w:name w:val="footer"/>
    <w:basedOn w:val="Normal"/>
    <w:link w:val="FooterChar"/>
    <w:uiPriority w:val="99"/>
    <w:unhideWhenUsed/>
    <w:rsid w:val="003D583F"/>
    <w:pPr>
      <w:tabs>
        <w:tab w:val="center" w:pos="4320"/>
        <w:tab w:val="right" w:pos="8640"/>
      </w:tabs>
    </w:pPr>
  </w:style>
  <w:style w:type="character" w:customStyle="1" w:styleId="FooterChar">
    <w:name w:val="Footer Char"/>
    <w:basedOn w:val="DefaultParagraphFont"/>
    <w:link w:val="Footer"/>
    <w:uiPriority w:val="99"/>
    <w:rsid w:val="003D583F"/>
    <w:rPr>
      <w:sz w:val="24"/>
      <w:szCs w:val="24"/>
    </w:rPr>
  </w:style>
  <w:style w:type="character" w:styleId="PageNumber">
    <w:name w:val="page number"/>
    <w:basedOn w:val="DefaultParagraphFont"/>
    <w:uiPriority w:val="99"/>
    <w:semiHidden/>
    <w:unhideWhenUsed/>
    <w:rsid w:val="003D583F"/>
  </w:style>
  <w:style w:type="paragraph" w:customStyle="1" w:styleId="Body">
    <w:name w:val="Body"/>
    <w:rsid w:val="00116133"/>
    <w:rPr>
      <w:rFonts w:ascii="Helvetica" w:eastAsia="ヒラギノ角ゴ Pro W3" w:hAnsi="Helvetica" w:cs="Times New Roman"/>
      <w:color w:val="000000"/>
      <w:sz w:val="24"/>
      <w:lang w:eastAsia="en-US"/>
    </w:rPr>
  </w:style>
  <w:style w:type="table" w:styleId="TableGrid">
    <w:name w:val="Table Grid"/>
    <w:basedOn w:val="TableNormal"/>
    <w:uiPriority w:val="59"/>
    <w:rsid w:val="00A225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381ABC"/>
    <w:rPr>
      <w:color w:val="0000FF"/>
      <w:u w:val="single"/>
    </w:rPr>
  </w:style>
  <w:style w:type="character" w:customStyle="1" w:styleId="Heading4Char">
    <w:name w:val="Heading 4 Char"/>
    <w:basedOn w:val="DefaultParagraphFont"/>
    <w:link w:val="Heading4"/>
    <w:uiPriority w:val="9"/>
    <w:rsid w:val="00381ABC"/>
    <w:rPr>
      <w:rFonts w:ascii="Times" w:hAnsi="Times"/>
      <w:b/>
      <w:bCs/>
      <w:sz w:val="24"/>
      <w:szCs w:val="24"/>
      <w:lang w:eastAsia="en-US"/>
    </w:rPr>
  </w:style>
  <w:style w:type="character" w:customStyle="1" w:styleId="Heading2Char">
    <w:name w:val="Heading 2 Char"/>
    <w:basedOn w:val="DefaultParagraphFont"/>
    <w:link w:val="Heading2"/>
    <w:uiPriority w:val="9"/>
    <w:semiHidden/>
    <w:rsid w:val="00381ABC"/>
    <w:rPr>
      <w:rFonts w:asciiTheme="majorHAnsi" w:eastAsiaTheme="majorEastAsia" w:hAnsiTheme="majorHAnsi" w:cstheme="majorBidi"/>
      <w:b/>
      <w:bCs/>
      <w:color w:val="4F81BD" w:themeColor="accent1"/>
      <w:sz w:val="26"/>
      <w:szCs w:val="26"/>
    </w:rPr>
  </w:style>
  <w:style w:type="paragraph" w:styleId="NoSpacing">
    <w:name w:val="No Spacing"/>
    <w:uiPriority w:val="1"/>
    <w:qFormat/>
    <w:rsid w:val="00441DDE"/>
    <w:rPr>
      <w:rFonts w:eastAsiaTheme="minorHAnsi"/>
      <w:sz w:val="22"/>
      <w:szCs w:val="22"/>
      <w:lang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2">
    <w:name w:val="heading 2"/>
    <w:basedOn w:val="Normal"/>
    <w:next w:val="Normal"/>
    <w:link w:val="Heading2Char"/>
    <w:uiPriority w:val="9"/>
    <w:semiHidden/>
    <w:unhideWhenUsed/>
    <w:qFormat/>
    <w:rsid w:val="00381AB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link w:val="Heading4Char"/>
    <w:uiPriority w:val="9"/>
    <w:qFormat/>
    <w:rsid w:val="00381ABC"/>
    <w:pPr>
      <w:spacing w:before="100" w:beforeAutospacing="1" w:after="100" w:afterAutospacing="1"/>
      <w:outlineLvl w:val="3"/>
    </w:pPr>
    <w:rPr>
      <w:rFonts w:ascii="Times" w:hAnsi="Times"/>
      <w:b/>
      <w:bCs/>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4021F7"/>
    <w:rPr>
      <w:rFonts w:ascii="Lucida Grande" w:hAnsi="Lucida Grande"/>
      <w:sz w:val="18"/>
      <w:szCs w:val="18"/>
    </w:rPr>
  </w:style>
  <w:style w:type="paragraph" w:styleId="ListParagraph">
    <w:name w:val="List Paragraph"/>
    <w:basedOn w:val="Normal"/>
    <w:uiPriority w:val="34"/>
    <w:qFormat/>
    <w:rsid w:val="008F64CD"/>
    <w:pPr>
      <w:ind w:left="720"/>
      <w:contextualSpacing/>
    </w:pPr>
  </w:style>
  <w:style w:type="paragraph" w:styleId="Footer">
    <w:name w:val="footer"/>
    <w:basedOn w:val="Normal"/>
    <w:link w:val="FooterChar"/>
    <w:uiPriority w:val="99"/>
    <w:unhideWhenUsed/>
    <w:rsid w:val="003D583F"/>
    <w:pPr>
      <w:tabs>
        <w:tab w:val="center" w:pos="4320"/>
        <w:tab w:val="right" w:pos="8640"/>
      </w:tabs>
    </w:pPr>
  </w:style>
  <w:style w:type="character" w:customStyle="1" w:styleId="FooterChar">
    <w:name w:val="Footer Char"/>
    <w:basedOn w:val="DefaultParagraphFont"/>
    <w:link w:val="Footer"/>
    <w:uiPriority w:val="99"/>
    <w:rsid w:val="003D583F"/>
    <w:rPr>
      <w:sz w:val="24"/>
      <w:szCs w:val="24"/>
    </w:rPr>
  </w:style>
  <w:style w:type="character" w:styleId="PageNumber">
    <w:name w:val="page number"/>
    <w:basedOn w:val="DefaultParagraphFont"/>
    <w:uiPriority w:val="99"/>
    <w:semiHidden/>
    <w:unhideWhenUsed/>
    <w:rsid w:val="003D583F"/>
  </w:style>
  <w:style w:type="paragraph" w:customStyle="1" w:styleId="Body">
    <w:name w:val="Body"/>
    <w:rsid w:val="00116133"/>
    <w:rPr>
      <w:rFonts w:ascii="Helvetica" w:eastAsia="ヒラギノ角ゴ Pro W3" w:hAnsi="Helvetica" w:cs="Times New Roman"/>
      <w:color w:val="000000"/>
      <w:sz w:val="24"/>
      <w:lang w:eastAsia="en-US"/>
    </w:rPr>
  </w:style>
  <w:style w:type="table" w:styleId="TableGrid">
    <w:name w:val="Table Grid"/>
    <w:basedOn w:val="TableNormal"/>
    <w:uiPriority w:val="59"/>
    <w:rsid w:val="00A225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381ABC"/>
    <w:rPr>
      <w:color w:val="0000FF"/>
      <w:u w:val="single"/>
    </w:rPr>
  </w:style>
  <w:style w:type="character" w:customStyle="1" w:styleId="Heading4Char">
    <w:name w:val="Heading 4 Char"/>
    <w:basedOn w:val="DefaultParagraphFont"/>
    <w:link w:val="Heading4"/>
    <w:uiPriority w:val="9"/>
    <w:rsid w:val="00381ABC"/>
    <w:rPr>
      <w:rFonts w:ascii="Times" w:hAnsi="Times"/>
      <w:b/>
      <w:bCs/>
      <w:sz w:val="24"/>
      <w:szCs w:val="24"/>
      <w:lang w:eastAsia="en-US"/>
    </w:rPr>
  </w:style>
  <w:style w:type="character" w:customStyle="1" w:styleId="Heading2Char">
    <w:name w:val="Heading 2 Char"/>
    <w:basedOn w:val="DefaultParagraphFont"/>
    <w:link w:val="Heading2"/>
    <w:uiPriority w:val="9"/>
    <w:semiHidden/>
    <w:rsid w:val="00381ABC"/>
    <w:rPr>
      <w:rFonts w:asciiTheme="majorHAnsi" w:eastAsiaTheme="majorEastAsia" w:hAnsiTheme="majorHAnsi" w:cstheme="majorBidi"/>
      <w:b/>
      <w:bCs/>
      <w:color w:val="4F81BD" w:themeColor="accent1"/>
      <w:sz w:val="26"/>
      <w:szCs w:val="26"/>
    </w:rPr>
  </w:style>
  <w:style w:type="paragraph" w:styleId="NoSpacing">
    <w:name w:val="No Spacing"/>
    <w:uiPriority w:val="1"/>
    <w:qFormat/>
    <w:rsid w:val="00441DDE"/>
    <w:rPr>
      <w:rFonts w:eastAsiaTheme="minorHAns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165243">
      <w:bodyDiv w:val="1"/>
      <w:marLeft w:val="0"/>
      <w:marRight w:val="0"/>
      <w:marTop w:val="0"/>
      <w:marBottom w:val="0"/>
      <w:divBdr>
        <w:top w:val="none" w:sz="0" w:space="0" w:color="auto"/>
        <w:left w:val="none" w:sz="0" w:space="0" w:color="auto"/>
        <w:bottom w:val="none" w:sz="0" w:space="0" w:color="auto"/>
        <w:right w:val="none" w:sz="0" w:space="0" w:color="auto"/>
      </w:divBdr>
    </w:div>
    <w:div w:id="69231045">
      <w:bodyDiv w:val="1"/>
      <w:marLeft w:val="0"/>
      <w:marRight w:val="0"/>
      <w:marTop w:val="0"/>
      <w:marBottom w:val="0"/>
      <w:divBdr>
        <w:top w:val="none" w:sz="0" w:space="0" w:color="auto"/>
        <w:left w:val="none" w:sz="0" w:space="0" w:color="auto"/>
        <w:bottom w:val="none" w:sz="0" w:space="0" w:color="auto"/>
        <w:right w:val="none" w:sz="0" w:space="0" w:color="auto"/>
      </w:divBdr>
    </w:div>
    <w:div w:id="711881304">
      <w:bodyDiv w:val="1"/>
      <w:marLeft w:val="0"/>
      <w:marRight w:val="0"/>
      <w:marTop w:val="0"/>
      <w:marBottom w:val="0"/>
      <w:divBdr>
        <w:top w:val="none" w:sz="0" w:space="0" w:color="auto"/>
        <w:left w:val="none" w:sz="0" w:space="0" w:color="auto"/>
        <w:bottom w:val="none" w:sz="0" w:space="0" w:color="auto"/>
        <w:right w:val="none" w:sz="0" w:space="0" w:color="auto"/>
      </w:divBdr>
    </w:div>
    <w:div w:id="859972045">
      <w:bodyDiv w:val="1"/>
      <w:marLeft w:val="0"/>
      <w:marRight w:val="0"/>
      <w:marTop w:val="0"/>
      <w:marBottom w:val="0"/>
      <w:divBdr>
        <w:top w:val="none" w:sz="0" w:space="0" w:color="auto"/>
        <w:left w:val="none" w:sz="0" w:space="0" w:color="auto"/>
        <w:bottom w:val="none" w:sz="0" w:space="0" w:color="auto"/>
        <w:right w:val="none" w:sz="0" w:space="0" w:color="auto"/>
      </w:divBdr>
    </w:div>
    <w:div w:id="991182173">
      <w:bodyDiv w:val="1"/>
      <w:marLeft w:val="0"/>
      <w:marRight w:val="0"/>
      <w:marTop w:val="0"/>
      <w:marBottom w:val="0"/>
      <w:divBdr>
        <w:top w:val="none" w:sz="0" w:space="0" w:color="auto"/>
        <w:left w:val="none" w:sz="0" w:space="0" w:color="auto"/>
        <w:bottom w:val="none" w:sz="0" w:space="0" w:color="auto"/>
        <w:right w:val="none" w:sz="0" w:space="0" w:color="auto"/>
      </w:divBdr>
    </w:div>
    <w:div w:id="1075591768">
      <w:bodyDiv w:val="1"/>
      <w:marLeft w:val="0"/>
      <w:marRight w:val="0"/>
      <w:marTop w:val="0"/>
      <w:marBottom w:val="0"/>
      <w:divBdr>
        <w:top w:val="none" w:sz="0" w:space="0" w:color="auto"/>
        <w:left w:val="none" w:sz="0" w:space="0" w:color="auto"/>
        <w:bottom w:val="none" w:sz="0" w:space="0" w:color="auto"/>
        <w:right w:val="none" w:sz="0" w:space="0" w:color="auto"/>
      </w:divBdr>
      <w:divsChild>
        <w:div w:id="1803958021">
          <w:marLeft w:val="0"/>
          <w:marRight w:val="0"/>
          <w:marTop w:val="0"/>
          <w:marBottom w:val="0"/>
          <w:divBdr>
            <w:top w:val="none" w:sz="0" w:space="0" w:color="auto"/>
            <w:left w:val="none" w:sz="0" w:space="0" w:color="auto"/>
            <w:bottom w:val="none" w:sz="0" w:space="0" w:color="auto"/>
            <w:right w:val="none" w:sz="0" w:space="0" w:color="auto"/>
          </w:divBdr>
        </w:div>
      </w:divsChild>
    </w:div>
    <w:div w:id="1098256333">
      <w:bodyDiv w:val="1"/>
      <w:marLeft w:val="0"/>
      <w:marRight w:val="0"/>
      <w:marTop w:val="0"/>
      <w:marBottom w:val="0"/>
      <w:divBdr>
        <w:top w:val="none" w:sz="0" w:space="0" w:color="auto"/>
        <w:left w:val="none" w:sz="0" w:space="0" w:color="auto"/>
        <w:bottom w:val="none" w:sz="0" w:space="0" w:color="auto"/>
        <w:right w:val="none" w:sz="0" w:space="0" w:color="auto"/>
      </w:divBdr>
      <w:divsChild>
        <w:div w:id="565800305">
          <w:marLeft w:val="0"/>
          <w:marRight w:val="0"/>
          <w:marTop w:val="0"/>
          <w:marBottom w:val="0"/>
          <w:divBdr>
            <w:top w:val="none" w:sz="0" w:space="0" w:color="auto"/>
            <w:left w:val="none" w:sz="0" w:space="0" w:color="auto"/>
            <w:bottom w:val="none" w:sz="0" w:space="0" w:color="auto"/>
            <w:right w:val="none" w:sz="0" w:space="0" w:color="auto"/>
          </w:divBdr>
        </w:div>
      </w:divsChild>
    </w:div>
    <w:div w:id="1232808036">
      <w:bodyDiv w:val="1"/>
      <w:marLeft w:val="0"/>
      <w:marRight w:val="0"/>
      <w:marTop w:val="0"/>
      <w:marBottom w:val="0"/>
      <w:divBdr>
        <w:top w:val="none" w:sz="0" w:space="0" w:color="auto"/>
        <w:left w:val="none" w:sz="0" w:space="0" w:color="auto"/>
        <w:bottom w:val="none" w:sz="0" w:space="0" w:color="auto"/>
        <w:right w:val="none" w:sz="0" w:space="0" w:color="auto"/>
      </w:divBdr>
      <w:divsChild>
        <w:div w:id="253126652">
          <w:marLeft w:val="0"/>
          <w:marRight w:val="0"/>
          <w:marTop w:val="0"/>
          <w:marBottom w:val="0"/>
          <w:divBdr>
            <w:top w:val="none" w:sz="0" w:space="0" w:color="auto"/>
            <w:left w:val="none" w:sz="0" w:space="0" w:color="auto"/>
            <w:bottom w:val="none" w:sz="0" w:space="0" w:color="auto"/>
            <w:right w:val="none" w:sz="0" w:space="0" w:color="auto"/>
          </w:divBdr>
        </w:div>
        <w:div w:id="1619021851">
          <w:marLeft w:val="0"/>
          <w:marRight w:val="0"/>
          <w:marTop w:val="0"/>
          <w:marBottom w:val="0"/>
          <w:divBdr>
            <w:top w:val="none" w:sz="0" w:space="0" w:color="auto"/>
            <w:left w:val="none" w:sz="0" w:space="0" w:color="auto"/>
            <w:bottom w:val="none" w:sz="0" w:space="0" w:color="auto"/>
            <w:right w:val="none" w:sz="0" w:space="0" w:color="auto"/>
          </w:divBdr>
        </w:div>
        <w:div w:id="1237402460">
          <w:marLeft w:val="0"/>
          <w:marRight w:val="0"/>
          <w:marTop w:val="0"/>
          <w:marBottom w:val="0"/>
          <w:divBdr>
            <w:top w:val="none" w:sz="0" w:space="0" w:color="auto"/>
            <w:left w:val="none" w:sz="0" w:space="0" w:color="auto"/>
            <w:bottom w:val="none" w:sz="0" w:space="0" w:color="auto"/>
            <w:right w:val="none" w:sz="0" w:space="0" w:color="auto"/>
          </w:divBdr>
        </w:div>
      </w:divsChild>
    </w:div>
    <w:div w:id="1494490862">
      <w:bodyDiv w:val="1"/>
      <w:marLeft w:val="0"/>
      <w:marRight w:val="0"/>
      <w:marTop w:val="0"/>
      <w:marBottom w:val="0"/>
      <w:divBdr>
        <w:top w:val="none" w:sz="0" w:space="0" w:color="auto"/>
        <w:left w:val="none" w:sz="0" w:space="0" w:color="auto"/>
        <w:bottom w:val="none" w:sz="0" w:space="0" w:color="auto"/>
        <w:right w:val="none" w:sz="0" w:space="0" w:color="auto"/>
      </w:divBdr>
    </w:div>
    <w:div w:id="1645937236">
      <w:bodyDiv w:val="1"/>
      <w:marLeft w:val="0"/>
      <w:marRight w:val="0"/>
      <w:marTop w:val="0"/>
      <w:marBottom w:val="0"/>
      <w:divBdr>
        <w:top w:val="none" w:sz="0" w:space="0" w:color="auto"/>
        <w:left w:val="none" w:sz="0" w:space="0" w:color="auto"/>
        <w:bottom w:val="none" w:sz="0" w:space="0" w:color="auto"/>
        <w:right w:val="none" w:sz="0" w:space="0" w:color="auto"/>
      </w:divBdr>
    </w:div>
    <w:div w:id="1917275645">
      <w:bodyDiv w:val="1"/>
      <w:marLeft w:val="0"/>
      <w:marRight w:val="0"/>
      <w:marTop w:val="0"/>
      <w:marBottom w:val="0"/>
      <w:divBdr>
        <w:top w:val="none" w:sz="0" w:space="0" w:color="auto"/>
        <w:left w:val="none" w:sz="0" w:space="0" w:color="auto"/>
        <w:bottom w:val="none" w:sz="0" w:space="0" w:color="auto"/>
        <w:right w:val="none" w:sz="0" w:space="0" w:color="auto"/>
      </w:divBdr>
      <w:divsChild>
        <w:div w:id="190731513">
          <w:marLeft w:val="0"/>
          <w:marRight w:val="0"/>
          <w:marTop w:val="0"/>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3</Pages>
  <Words>883</Words>
  <Characters>5036</Characters>
  <Application>Microsoft Macintosh Word</Application>
  <DocSecurity>0</DocSecurity>
  <Lines>41</Lines>
  <Paragraphs>11</Paragraphs>
  <ScaleCrop>false</ScaleCrop>
  <Company>MIT</Company>
  <LinksUpToDate>false</LinksUpToDate>
  <CharactersWithSpaces>5908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 Ruhl</dc:creator>
  <cp:keywords/>
  <dc:description/>
  <cp:lastModifiedBy>K Ruhl</cp:lastModifiedBy>
  <cp:revision>14</cp:revision>
  <cp:lastPrinted>2018-06-30T01:07:00Z</cp:lastPrinted>
  <dcterms:created xsi:type="dcterms:W3CDTF">2018-06-30T01:07:00Z</dcterms:created>
  <dcterms:modified xsi:type="dcterms:W3CDTF">2018-07-03T16:38:00Z</dcterms:modified>
</cp:coreProperties>
</file>